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4D7B" w14:textId="09F1C64A" w:rsidR="00574B53" w:rsidRPr="00B858D3" w:rsidRDefault="00FA780B" w:rsidP="00B858D3">
      <w:pPr>
        <w:jc w:val="center"/>
        <w:rPr>
          <w:rFonts w:asciiTheme="majorBidi" w:hAnsiTheme="majorBidi" w:cstheme="majorBidi"/>
          <w:sz w:val="28"/>
          <w:szCs w:val="28"/>
        </w:rPr>
      </w:pPr>
      <w:r w:rsidRPr="00D93CB9">
        <w:rPr>
          <w:noProof/>
          <w:sz w:val="20"/>
          <w:lang w:val="ru-RU" w:eastAsia="ru-RU"/>
        </w:rPr>
        <w:drawing>
          <wp:inline distT="0" distB="0" distL="0" distR="0" wp14:anchorId="692B06AB" wp14:editId="32ABB406">
            <wp:extent cx="972185" cy="101675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10" cy="103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960C4" w14:textId="7B80FCCC" w:rsidR="0013438E" w:rsidRPr="008C11A8" w:rsidRDefault="0013438E" w:rsidP="0013438E">
      <w:pPr>
        <w:pStyle w:val="Balq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 w:rsidRPr="008C11A8">
        <w:rPr>
          <w:rFonts w:ascii="Arial" w:hAnsi="Arial" w:cs="Arial"/>
          <w:b/>
          <w:bCs/>
          <w:sz w:val="22"/>
          <w:szCs w:val="22"/>
        </w:rPr>
        <w:t>AZƏRBAYCAN  RESPUBLİKASININ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8C11A8">
        <w:rPr>
          <w:rFonts w:ascii="Arial" w:hAnsi="Arial" w:cs="Arial"/>
          <w:b/>
          <w:bCs/>
          <w:sz w:val="22"/>
          <w:szCs w:val="22"/>
        </w:rPr>
        <w:t>FÖVQƏLADƏ  HALLAR</w:t>
      </w:r>
      <w:proofErr w:type="gramEnd"/>
      <w:r w:rsidRPr="008C11A8">
        <w:rPr>
          <w:rFonts w:ascii="Arial" w:hAnsi="Arial" w:cs="Arial"/>
          <w:b/>
          <w:bCs/>
          <w:sz w:val="22"/>
          <w:szCs w:val="22"/>
        </w:rPr>
        <w:t xml:space="preserve">  NAZİRLİYİ</w:t>
      </w:r>
    </w:p>
    <w:p w14:paraId="09C2124D" w14:textId="27B13766" w:rsidR="0013438E" w:rsidRDefault="0013438E" w:rsidP="0013438E">
      <w:pPr>
        <w:pStyle w:val="Balq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DÖVLƏT YANĞIN NƏZARƏTİ XİDMƏTİ</w:t>
      </w:r>
    </w:p>
    <w:p w14:paraId="767FF246" w14:textId="6B27899B" w:rsidR="00FA780B" w:rsidRPr="0013438E" w:rsidRDefault="0013438E" w:rsidP="0013438E">
      <w:pPr>
        <w:pStyle w:val="Balq"/>
        <w:spacing w:after="0" w:line="276" w:lineRule="auto"/>
        <w:jc w:val="center"/>
        <w:rPr>
          <w:rFonts w:ascii="Arial" w:hAnsi="Arial" w:cs="Arial"/>
          <w:b/>
          <w:bCs/>
          <w:sz w:val="4"/>
          <w:szCs w:val="4"/>
        </w:rPr>
      </w:pPr>
      <w:r>
        <w:rPr>
          <w:rFonts w:ascii="Arial" w:hAnsi="Arial" w:cs="Arial"/>
          <w:b/>
          <w:bCs/>
          <w:sz w:val="22"/>
          <w:szCs w:val="22"/>
        </w:rPr>
        <w:t>ARAN REGİONAL</w:t>
      </w:r>
      <w:r w:rsidRPr="00F13AF4">
        <w:rPr>
          <w:rFonts w:ascii="Arial" w:hAnsi="Arial" w:cs="Arial"/>
          <w:b/>
          <w:bCs/>
          <w:sz w:val="22"/>
          <w:szCs w:val="22"/>
        </w:rPr>
        <w:t xml:space="preserve"> DÖVLƏT YANĞ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F13AF4">
        <w:rPr>
          <w:rFonts w:ascii="Arial" w:hAnsi="Arial" w:cs="Arial"/>
          <w:b/>
          <w:bCs/>
          <w:sz w:val="22"/>
          <w:szCs w:val="22"/>
        </w:rPr>
        <w:t>N NƏZARƏT</w:t>
      </w:r>
      <w:r>
        <w:rPr>
          <w:rFonts w:ascii="Arial" w:hAnsi="Arial" w:cs="Arial"/>
          <w:b/>
          <w:bCs/>
          <w:sz w:val="22"/>
          <w:szCs w:val="22"/>
        </w:rPr>
        <w:t>İ İ</w:t>
      </w:r>
      <w:r w:rsidRPr="00F13AF4">
        <w:rPr>
          <w:rFonts w:ascii="Arial" w:hAnsi="Arial" w:cs="Arial"/>
          <w:b/>
          <w:bCs/>
          <w:sz w:val="22"/>
          <w:szCs w:val="22"/>
        </w:rPr>
        <w:t>DARƏS</w:t>
      </w:r>
      <w:r>
        <w:rPr>
          <w:rFonts w:ascii="Arial" w:hAnsi="Arial" w:cs="Arial"/>
          <w:b/>
          <w:bCs/>
          <w:sz w:val="22"/>
          <w:szCs w:val="22"/>
        </w:rPr>
        <w:t>İ</w:t>
      </w:r>
    </w:p>
    <w:p w14:paraId="7A4C10D8" w14:textId="1789E891" w:rsidR="00AA05C3" w:rsidRPr="00AA05C3" w:rsidRDefault="0013438E" w:rsidP="00AA05C3">
      <w:pPr>
        <w:spacing w:before="230" w:after="0" w:line="240" w:lineRule="auto"/>
        <w:ind w:right="49"/>
        <w:jc w:val="center"/>
      </w:pPr>
      <w:r w:rsidRPr="00FA780B">
        <w:rPr>
          <w:rFonts w:ascii="Arial" w:hAnsi="Arial" w:cs="Arial"/>
          <w:sz w:val="18"/>
          <w:szCs w:val="18"/>
        </w:rPr>
        <w:t>AZ</w:t>
      </w:r>
      <w:r w:rsidRPr="00FA780B"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6600</w:t>
      </w:r>
      <w:r w:rsidRPr="00FA780B"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Yevlax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780B">
        <w:rPr>
          <w:rFonts w:ascii="Arial" w:hAnsi="Arial" w:cs="Arial"/>
          <w:sz w:val="18"/>
          <w:szCs w:val="18"/>
        </w:rPr>
        <w:t>şəhəri</w:t>
      </w:r>
      <w:proofErr w:type="spellEnd"/>
      <w:r w:rsidRPr="00FA780B">
        <w:rPr>
          <w:rFonts w:ascii="Arial" w:hAnsi="Arial" w:cs="Arial"/>
          <w:sz w:val="18"/>
          <w:szCs w:val="18"/>
        </w:rPr>
        <w:t>,</w:t>
      </w:r>
      <w:r w:rsidRPr="00FA780B">
        <w:rPr>
          <w:rFonts w:ascii="Arial" w:hAnsi="Arial" w:cs="Arial"/>
          <w:spacing w:val="-6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-6"/>
          <w:sz w:val="18"/>
          <w:szCs w:val="18"/>
        </w:rPr>
        <w:t>Bakı</w:t>
      </w:r>
      <w:proofErr w:type="spellEnd"/>
      <w:r>
        <w:rPr>
          <w:rFonts w:ascii="Arial" w:hAnsi="Arial" w:cs="Arial"/>
          <w:spacing w:val="-6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-6"/>
          <w:sz w:val="18"/>
          <w:szCs w:val="18"/>
        </w:rPr>
        <w:t>prospekti</w:t>
      </w:r>
      <w:proofErr w:type="spellEnd"/>
      <w:r>
        <w:rPr>
          <w:rFonts w:ascii="Arial" w:hAnsi="Arial" w:cs="Arial"/>
          <w:spacing w:val="-6"/>
          <w:sz w:val="18"/>
          <w:szCs w:val="18"/>
        </w:rPr>
        <w:t>, 30</w:t>
      </w:r>
      <w:r>
        <w:rPr>
          <w:rFonts w:ascii="Arial" w:hAnsi="Arial" w:cs="Arial"/>
          <w:sz w:val="18"/>
          <w:szCs w:val="18"/>
        </w:rPr>
        <w:br/>
      </w:r>
      <w:r w:rsidRPr="00FA780B">
        <w:rPr>
          <w:rFonts w:ascii="Arial" w:hAnsi="Arial" w:cs="Arial"/>
          <w:sz w:val="18"/>
          <w:szCs w:val="18"/>
        </w:rPr>
        <w:t>Tel:</w:t>
      </w:r>
      <w:r w:rsidRPr="00FA780B">
        <w:rPr>
          <w:rFonts w:ascii="Arial" w:hAnsi="Arial" w:cs="Arial"/>
          <w:spacing w:val="-7"/>
          <w:sz w:val="18"/>
          <w:szCs w:val="18"/>
        </w:rPr>
        <w:t xml:space="preserve"> </w:t>
      </w:r>
      <w:r w:rsidRPr="00FA780B">
        <w:rPr>
          <w:rFonts w:ascii="Arial" w:hAnsi="Arial" w:cs="Arial"/>
          <w:sz w:val="18"/>
          <w:szCs w:val="18"/>
        </w:rPr>
        <w:t>(994</w:t>
      </w:r>
      <w:r w:rsidRPr="00FA780B"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</w:t>
      </w:r>
      <w:r w:rsidRPr="00FA780B">
        <w:rPr>
          <w:rFonts w:ascii="Arial" w:hAnsi="Arial" w:cs="Arial"/>
          <w:sz w:val="18"/>
          <w:szCs w:val="18"/>
        </w:rPr>
        <w:t>2)</w:t>
      </w:r>
      <w:r w:rsidRPr="00FA780B">
        <w:rPr>
          <w:rFonts w:ascii="Arial" w:hAnsi="Arial" w:cs="Arial"/>
          <w:spacing w:val="-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336-72-06 </w:t>
      </w:r>
      <w:proofErr w:type="spellStart"/>
      <w:r w:rsidRPr="00FA780B">
        <w:rPr>
          <w:rFonts w:ascii="Arial" w:hAnsi="Arial" w:cs="Arial"/>
          <w:sz w:val="18"/>
          <w:szCs w:val="18"/>
        </w:rPr>
        <w:t>Faks</w:t>
      </w:r>
      <w:proofErr w:type="spellEnd"/>
      <w:r w:rsidRPr="00FA780B">
        <w:rPr>
          <w:rFonts w:ascii="Arial" w:hAnsi="Arial" w:cs="Arial"/>
          <w:sz w:val="18"/>
          <w:szCs w:val="18"/>
        </w:rPr>
        <w:t>:</w:t>
      </w:r>
      <w:r w:rsidRPr="00FA780B">
        <w:rPr>
          <w:rFonts w:ascii="Arial" w:hAnsi="Arial" w:cs="Arial"/>
          <w:spacing w:val="-5"/>
          <w:sz w:val="18"/>
          <w:szCs w:val="18"/>
        </w:rPr>
        <w:t xml:space="preserve"> </w:t>
      </w:r>
      <w:r w:rsidRPr="00FA780B">
        <w:rPr>
          <w:rFonts w:ascii="Arial" w:hAnsi="Arial" w:cs="Arial"/>
          <w:sz w:val="18"/>
          <w:szCs w:val="18"/>
        </w:rPr>
        <w:t>(994</w:t>
      </w:r>
      <w:r w:rsidRPr="00FA780B"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22</w:t>
      </w:r>
      <w:r w:rsidRPr="00FA780B">
        <w:rPr>
          <w:rFonts w:ascii="Arial" w:hAnsi="Arial" w:cs="Arial"/>
          <w:sz w:val="18"/>
          <w:szCs w:val="18"/>
        </w:rPr>
        <w:t>)</w:t>
      </w:r>
      <w:r w:rsidRPr="00FA780B"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336-72-06</w:t>
      </w:r>
      <w:r w:rsidRPr="00FA780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A780B">
        <w:rPr>
          <w:rFonts w:ascii="Arial" w:hAnsi="Arial" w:cs="Arial"/>
          <w:sz w:val="18"/>
          <w:szCs w:val="18"/>
        </w:rPr>
        <w:t>Elektron</w:t>
      </w:r>
      <w:proofErr w:type="spellEnd"/>
      <w:r w:rsidRPr="00FA780B">
        <w:rPr>
          <w:rFonts w:ascii="Arial" w:hAnsi="Arial" w:cs="Arial"/>
          <w:spacing w:val="-3"/>
          <w:sz w:val="18"/>
          <w:szCs w:val="18"/>
        </w:rPr>
        <w:t xml:space="preserve"> </w:t>
      </w:r>
      <w:proofErr w:type="spellStart"/>
      <w:r w:rsidRPr="00FA780B">
        <w:rPr>
          <w:rFonts w:ascii="Arial" w:hAnsi="Arial" w:cs="Arial"/>
          <w:sz w:val="18"/>
          <w:szCs w:val="18"/>
        </w:rPr>
        <w:t>poçtu</w:t>
      </w:r>
      <w:proofErr w:type="spellEnd"/>
      <w:r w:rsidRPr="00FA780B">
        <w:rPr>
          <w:rFonts w:ascii="Arial" w:hAnsi="Arial" w:cs="Arial"/>
          <w:sz w:val="18"/>
          <w:szCs w:val="18"/>
        </w:rPr>
        <w:t>:</w:t>
      </w:r>
      <w:r w:rsidRPr="00FA780B">
        <w:rPr>
          <w:rFonts w:ascii="Arial" w:hAnsi="Arial" w:cs="Arial"/>
          <w:spacing w:val="-1"/>
          <w:sz w:val="18"/>
          <w:szCs w:val="18"/>
        </w:rPr>
        <w:t xml:space="preserve"> </w:t>
      </w:r>
      <w:hyperlink r:id="rId7" w:history="1">
        <w:r w:rsidRPr="007E387D">
          <w:rPr>
            <w:rStyle w:val="Hiperlaq"/>
            <w:rFonts w:ascii="Arial" w:hAnsi="Arial" w:cs="Arial"/>
            <w:spacing w:val="-2"/>
            <w:sz w:val="18"/>
            <w:szCs w:val="18"/>
          </w:rPr>
          <w:t>arandyni@fhn.gov.az</w:t>
        </w:r>
      </w:hyperlink>
    </w:p>
    <w:p w14:paraId="0D3E03DB" w14:textId="77777777" w:rsidR="00AA05C3" w:rsidRPr="00D3673C" w:rsidRDefault="00AA05C3" w:rsidP="003571B0">
      <w:pPr>
        <w:pBdr>
          <w:bottom w:val="single" w:sz="8" w:space="1" w:color="auto"/>
        </w:pBdr>
        <w:spacing w:line="240" w:lineRule="auto"/>
        <w:ind w:left="-284" w:right="-235"/>
        <w:jc w:val="center"/>
        <w:rPr>
          <w:rFonts w:ascii="Arial" w:hAnsi="Arial" w:cs="Arial"/>
          <w:sz w:val="18"/>
          <w:szCs w:val="1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tbl>
      <w:tblPr>
        <w:tblStyle w:val="Cdvltor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4"/>
        <w:gridCol w:w="5350"/>
      </w:tblGrid>
      <w:tr w:rsidR="00B858D3" w:rsidRPr="00D3673C" w14:paraId="23807C1A" w14:textId="77777777" w:rsidTr="00B858D3">
        <w:trPr>
          <w:trHeight w:val="350"/>
        </w:trPr>
        <w:tc>
          <w:tcPr>
            <w:tcW w:w="4225" w:type="dxa"/>
          </w:tcPr>
          <w:p w14:paraId="65EB2F19" w14:textId="794E3DC5" w:rsidR="00B858D3" w:rsidRPr="00D3673C" w:rsidRDefault="00B858D3" w:rsidP="00B858D3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D3673C">
              <w:rPr>
                <w:rFonts w:ascii="Arial" w:hAnsi="Arial" w:cs="Arial"/>
                <w:sz w:val="24"/>
                <w:szCs w:val="24"/>
              </w:rPr>
              <w:t>${date}</w:t>
            </w:r>
          </w:p>
        </w:tc>
        <w:tc>
          <w:tcPr>
            <w:tcW w:w="5755" w:type="dxa"/>
          </w:tcPr>
          <w:p w14:paraId="0A7AC912" w14:textId="57B733F9" w:rsidR="00B858D3" w:rsidRPr="00D3673C" w:rsidRDefault="00CC21FC" w:rsidP="00B858D3">
            <w:pPr>
              <w:tabs>
                <w:tab w:val="left" w:pos="0"/>
              </w:tabs>
              <w:spacing w:after="160" w:line="259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3673C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B858D3" w:rsidRPr="00D3673C">
              <w:rPr>
                <w:rFonts w:ascii="Arial" w:hAnsi="Arial" w:cs="Arial"/>
                <w:sz w:val="24"/>
                <w:szCs w:val="24"/>
              </w:rPr>
              <w:t>${</w:t>
            </w:r>
            <w:proofErr w:type="spellStart"/>
            <w:r w:rsidR="00B858D3" w:rsidRPr="00D3673C">
              <w:rPr>
                <w:rFonts w:ascii="Arial" w:hAnsi="Arial" w:cs="Arial"/>
                <w:sz w:val="24"/>
                <w:szCs w:val="24"/>
              </w:rPr>
              <w:t>inner_document_number</w:t>
            </w:r>
            <w:proofErr w:type="spellEnd"/>
            <w:r w:rsidR="00B858D3" w:rsidRPr="00D3673C">
              <w:rPr>
                <w:rFonts w:ascii="Arial" w:hAnsi="Arial" w:cs="Arial"/>
                <w:sz w:val="24"/>
                <w:szCs w:val="24"/>
              </w:rPr>
              <w:t>}</w:t>
            </w:r>
          </w:p>
        </w:tc>
      </w:tr>
    </w:tbl>
    <w:p w14:paraId="403037A3" w14:textId="4019EF7B" w:rsidR="00AA05C3" w:rsidRDefault="00AA05C3" w:rsidP="00AA05C3">
      <w:pPr>
        <w:tabs>
          <w:tab w:val="left" w:pos="1952"/>
        </w:tabs>
        <w:ind w:left="-142" w:right="-94"/>
        <w:jc w:val="both"/>
        <w:rPr>
          <w:rFonts w:ascii="Arial" w:hAnsi="Arial" w:cs="Arial"/>
          <w:sz w:val="24"/>
          <w:szCs w:val="24"/>
          <w:lang w:val="az-Latn-AZ"/>
        </w:rPr>
      </w:pPr>
    </w:p>
    <w:p w14:paraId="72BFE9CA" w14:textId="77777777" w:rsidR="00A87CFC" w:rsidRDefault="00A87CFC" w:rsidP="00A87CFC">
      <w:pPr>
        <w:spacing w:after="0"/>
        <w:jc w:val="center"/>
        <w:rPr>
          <w:rFonts w:ascii="Arial" w:hAnsi="Arial" w:cs="Arial"/>
          <w:b/>
          <w:sz w:val="40"/>
          <w:szCs w:val="40"/>
          <w:lang w:val="az-Latn-AZ"/>
        </w:rPr>
      </w:pPr>
      <w:r>
        <w:rPr>
          <w:rFonts w:ascii="Arial" w:hAnsi="Arial" w:cs="Arial"/>
          <w:b/>
          <w:sz w:val="40"/>
          <w:szCs w:val="40"/>
          <w:lang w:val="az-Latn-AZ"/>
        </w:rPr>
        <w:t>Q Ə R A R</w:t>
      </w:r>
    </w:p>
    <w:p w14:paraId="0043027E" w14:textId="09A409BA" w:rsidR="00A87CFC" w:rsidRDefault="00A87CFC" w:rsidP="00EA1A08">
      <w:pPr>
        <w:spacing w:after="0"/>
        <w:jc w:val="center"/>
        <w:rPr>
          <w:rFonts w:ascii="Arial" w:hAnsi="Arial" w:cs="Arial"/>
          <w:bCs/>
          <w:sz w:val="20"/>
          <w:szCs w:val="20"/>
          <w:lang w:val="az-Latn-AZ"/>
        </w:rPr>
      </w:pPr>
      <w:r>
        <w:rPr>
          <w:rFonts w:ascii="Arial" w:hAnsi="Arial" w:cs="Arial"/>
          <w:bCs/>
          <w:sz w:val="20"/>
          <w:szCs w:val="20"/>
          <w:lang w:val="az-Latn-AZ"/>
        </w:rPr>
        <w:t>(</w:t>
      </w:r>
      <w:r>
        <w:rPr>
          <w:rFonts w:ascii="Arial" w:hAnsi="Arial" w:cs="Arial"/>
          <w:bCs/>
          <w:i/>
          <w:iCs/>
          <w:sz w:val="20"/>
          <w:szCs w:val="20"/>
          <w:lang w:val="az-Latn-AZ"/>
        </w:rPr>
        <w:t>Planlı (növbəti)</w:t>
      </w:r>
      <w:r>
        <w:rPr>
          <w:rFonts w:ascii="Arial" w:hAnsi="Arial" w:cs="Arial"/>
          <w:bCs/>
          <w:sz w:val="20"/>
          <w:szCs w:val="20"/>
          <w:lang w:val="az-Latn-AZ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0"/>
          <w:lang w:val="az-Latn-AZ"/>
        </w:rPr>
        <w:t>yoxlamanın aparılması haqqında</w:t>
      </w:r>
      <w:r>
        <w:rPr>
          <w:rFonts w:ascii="Arial" w:hAnsi="Arial" w:cs="Arial"/>
          <w:bCs/>
          <w:sz w:val="20"/>
          <w:szCs w:val="20"/>
          <w:lang w:val="az-Latn-AZ"/>
        </w:rPr>
        <w:t>)</w:t>
      </w:r>
    </w:p>
    <w:p w14:paraId="7515E528" w14:textId="77777777" w:rsidR="00EA1A08" w:rsidRPr="00EA1A08" w:rsidRDefault="00EA1A08" w:rsidP="00EA1A08">
      <w:pPr>
        <w:spacing w:after="0"/>
        <w:jc w:val="center"/>
        <w:rPr>
          <w:rFonts w:ascii="Arial" w:hAnsi="Arial" w:cs="Arial"/>
          <w:bCs/>
          <w:sz w:val="20"/>
          <w:szCs w:val="20"/>
          <w:lang w:val="az-Latn-AZ"/>
        </w:rPr>
      </w:pPr>
    </w:p>
    <w:p w14:paraId="53944826" w14:textId="77777777" w:rsidR="00EA1A08" w:rsidRPr="0067394C" w:rsidRDefault="00EA1A08" w:rsidP="00EA1A08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az-Latn-AZ" w:eastAsia="ru-RU"/>
        </w:rPr>
      </w:pPr>
      <w:r w:rsidRPr="0067394C">
        <w:rPr>
          <w:rFonts w:ascii="Arial" w:hAnsi="Arial" w:cs="Arial"/>
          <w:sz w:val="24"/>
          <w:szCs w:val="24"/>
          <w:lang w:val="az-Latn-AZ" w:eastAsia="ru-RU"/>
        </w:rPr>
        <w:t>1.Müayinə aparan (YTM) orqanın adı:</w:t>
      </w:r>
      <w:r>
        <w:rPr>
          <w:rFonts w:ascii="Arial" w:hAnsi="Arial" w:cs="Arial"/>
          <w:sz w:val="24"/>
          <w:szCs w:val="24"/>
          <w:lang w:val="az-Latn-AZ" w:eastAsia="ru-RU"/>
        </w:rPr>
        <w:t xml:space="preserve"> </w:t>
      </w:r>
      <w:r w:rsidRPr="0067394C">
        <w:rPr>
          <w:rFonts w:ascii="Arial" w:hAnsi="Arial" w:cs="Arial"/>
          <w:b/>
          <w:sz w:val="20"/>
          <w:szCs w:val="20"/>
          <w:lang w:val="az-Latn-AZ" w:eastAsia="ru-RU"/>
        </w:rPr>
        <w:t>ARAN REGİONAL DÖVLƏT YANĞIN NƏZARƏTİ</w:t>
      </w:r>
      <w:r>
        <w:rPr>
          <w:rFonts w:ascii="Arial" w:hAnsi="Arial" w:cs="Arial"/>
          <w:b/>
          <w:sz w:val="20"/>
          <w:szCs w:val="20"/>
          <w:lang w:val="az-Latn-AZ" w:eastAsia="ru-RU"/>
        </w:rPr>
        <w:t xml:space="preserve"> </w:t>
      </w:r>
      <w:r w:rsidRPr="0067394C">
        <w:rPr>
          <w:rFonts w:ascii="Arial" w:hAnsi="Arial" w:cs="Arial"/>
          <w:b/>
          <w:sz w:val="20"/>
          <w:szCs w:val="20"/>
          <w:lang w:val="az-Latn-AZ" w:eastAsia="ru-RU"/>
        </w:rPr>
        <w:t>İDARƏSİ</w:t>
      </w:r>
    </w:p>
    <w:p w14:paraId="519FD8AE" w14:textId="7C4878C1" w:rsidR="002F6A77" w:rsidRDefault="00EA1A08" w:rsidP="002F6A77">
      <w:pPr>
        <w:spacing w:after="0"/>
        <w:jc w:val="both"/>
        <w:rPr>
          <w:rFonts w:ascii="Arial" w:hAnsi="Arial" w:cs="Arial"/>
          <w:sz w:val="24"/>
          <w:szCs w:val="24"/>
          <w:lang w:val="az-Latn-AZ" w:eastAsia="ru-RU"/>
        </w:rPr>
      </w:pPr>
      <w:r w:rsidRPr="0067394C">
        <w:rPr>
          <w:rFonts w:ascii="Arial" w:hAnsi="Arial" w:cs="Arial"/>
          <w:sz w:val="24"/>
          <w:szCs w:val="24"/>
          <w:lang w:val="az-Latn-AZ" w:eastAsia="ru-RU"/>
        </w:rPr>
        <w:t xml:space="preserve">2.Yoxlanılacaq sahibkarın adı və vergi </w:t>
      </w:r>
      <w:proofErr w:type="spellStart"/>
      <w:r w:rsidRPr="0067394C">
        <w:rPr>
          <w:rFonts w:ascii="Arial" w:hAnsi="Arial" w:cs="Arial"/>
          <w:sz w:val="24"/>
          <w:szCs w:val="24"/>
          <w:lang w:val="az-Latn-AZ" w:eastAsia="ru-RU"/>
        </w:rPr>
        <w:t>ödəyicisinin</w:t>
      </w:r>
      <w:proofErr w:type="spellEnd"/>
      <w:r w:rsidRPr="0067394C">
        <w:rPr>
          <w:rFonts w:ascii="Arial" w:hAnsi="Arial" w:cs="Arial"/>
          <w:sz w:val="24"/>
          <w:szCs w:val="24"/>
          <w:lang w:val="az-Latn-AZ" w:eastAsia="ru-RU"/>
        </w:rPr>
        <w:t xml:space="preserve"> </w:t>
      </w:r>
      <w:proofErr w:type="spellStart"/>
      <w:r w:rsidRPr="0067394C">
        <w:rPr>
          <w:rFonts w:ascii="Arial" w:hAnsi="Arial" w:cs="Arial"/>
          <w:sz w:val="24"/>
          <w:szCs w:val="24"/>
          <w:lang w:val="az-Latn-AZ" w:eastAsia="ru-RU"/>
        </w:rPr>
        <w:t>eyniləşdirmə</w:t>
      </w:r>
      <w:proofErr w:type="spellEnd"/>
      <w:r w:rsidRPr="0067394C">
        <w:rPr>
          <w:rFonts w:ascii="Arial" w:hAnsi="Arial" w:cs="Arial"/>
          <w:sz w:val="24"/>
          <w:szCs w:val="24"/>
          <w:lang w:val="az-Latn-AZ" w:eastAsia="ru-RU"/>
        </w:rPr>
        <w:t xml:space="preserve"> nömrəsi:</w:t>
      </w:r>
      <w:r>
        <w:rPr>
          <w:rFonts w:ascii="Arial" w:hAnsi="Arial" w:cs="Arial"/>
          <w:sz w:val="24"/>
          <w:szCs w:val="24"/>
          <w:lang w:val="az-Latn-AZ" w:eastAsia="ru-RU"/>
        </w:rPr>
        <w:t xml:space="preserve"> </w:t>
      </w:r>
    </w:p>
    <w:p w14:paraId="032106B8" w14:textId="1BA9A20F" w:rsidR="00EA1A08" w:rsidRDefault="002F6A77" w:rsidP="002F6A7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{{</w:t>
      </w:r>
      <w:proofErr w:type="spellStart"/>
      <w:r>
        <w:rPr>
          <w:rFonts w:ascii="Arial" w:hAnsi="Arial" w:cs="Arial"/>
          <w:sz w:val="24"/>
          <w:szCs w:val="24"/>
        </w:rPr>
        <w:t>Sahibkarın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adı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 xml:space="preserve">}}  </w:t>
      </w:r>
      <w:r w:rsidR="00220BB8">
        <w:rPr>
          <w:rFonts w:ascii="Arial" w:hAnsi="Arial" w:cs="Arial"/>
          <w:sz w:val="24"/>
          <w:szCs w:val="24"/>
        </w:rPr>
        <w:t xml:space="preserve"> </w:t>
      </w:r>
      <w:proofErr w:type="gramEnd"/>
      <w:r w:rsidR="00220BB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137E8" w:rsidRPr="00082F75">
        <w:rPr>
          <w:rFonts w:ascii="Arial" w:hAnsi="Arial" w:cs="Arial"/>
          <w:sz w:val="24"/>
          <w:szCs w:val="24"/>
          <w:lang w:val="az-Latn-AZ"/>
        </w:rPr>
        <w:t>;</w:t>
      </w:r>
      <w:r w:rsidR="001137E8" w:rsidRPr="00082F75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 </w:t>
      </w:r>
      <w:r w:rsidR="00EA1A08" w:rsidRPr="00082F75">
        <w:rPr>
          <w:rFonts w:ascii="Arial" w:hAnsi="Arial" w:cs="Arial"/>
          <w:sz w:val="24"/>
          <w:szCs w:val="24"/>
          <w:lang w:val="az-Latn-AZ" w:eastAsia="ru-RU"/>
        </w:rPr>
        <w:t>V</w:t>
      </w:r>
      <w:r w:rsidR="00EA1A08" w:rsidRPr="00CD6C16">
        <w:rPr>
          <w:rFonts w:ascii="Arial" w:hAnsi="Arial" w:cs="Arial"/>
          <w:lang w:val="az-Latn-AZ" w:eastAsia="ru-RU"/>
        </w:rPr>
        <w:t>ÖEN</w:t>
      </w:r>
      <w:proofErr w:type="gramEnd"/>
      <w:r w:rsidR="00EA1A08">
        <w:rPr>
          <w:rFonts w:ascii="Arial" w:hAnsi="Arial" w:cs="Arial"/>
          <w:lang w:val="az-Latn-AZ" w:eastAsia="ru-RU"/>
        </w:rPr>
        <w:t>:</w:t>
      </w:r>
      <w:r w:rsidR="00EA1A08">
        <w:rPr>
          <w:rFonts w:ascii="Arial" w:hAnsi="Arial" w:cs="Arial"/>
          <w:sz w:val="24"/>
          <w:szCs w:val="24"/>
        </w:rPr>
        <w:t xml:space="preserve">  </w:t>
      </w:r>
    </w:p>
    <w:p w14:paraId="4D504666" w14:textId="77777777" w:rsidR="002F6A77" w:rsidRPr="002F6A77" w:rsidRDefault="002F6A77" w:rsidP="002F6A77">
      <w:pPr>
        <w:spacing w:after="0"/>
        <w:jc w:val="both"/>
        <w:rPr>
          <w:rFonts w:ascii="Arial" w:hAnsi="Arial" w:cs="Arial"/>
          <w:sz w:val="24"/>
          <w:szCs w:val="24"/>
          <w:lang w:val="az-Latn-AZ" w:eastAsia="ru-RU"/>
        </w:rPr>
      </w:pPr>
    </w:p>
    <w:p w14:paraId="250B7884" w14:textId="7DDFD991" w:rsidR="00EA1A08" w:rsidRPr="003E1B42" w:rsidRDefault="00EA1A08" w:rsidP="00EA1A08">
      <w:pPr>
        <w:spacing w:after="0"/>
        <w:jc w:val="both"/>
        <w:rPr>
          <w:rFonts w:ascii="Arial" w:hAnsi="Arial" w:cs="Arial"/>
          <w:sz w:val="24"/>
          <w:szCs w:val="24"/>
          <w:lang w:val="az-Latn-AZ" w:eastAsia="ru-RU"/>
        </w:rPr>
      </w:pPr>
      <w:r w:rsidRPr="00681F13">
        <w:rPr>
          <w:rFonts w:ascii="Arial" w:hAnsi="Arial" w:cs="Arial"/>
          <w:sz w:val="24"/>
          <w:szCs w:val="24"/>
          <w:lang w:val="az-Latn-AZ" w:eastAsia="ru-RU"/>
        </w:rPr>
        <w:t>3.</w:t>
      </w:r>
      <w:r>
        <w:rPr>
          <w:rFonts w:ascii="Arial" w:hAnsi="Arial" w:cs="Arial"/>
          <w:sz w:val="24"/>
          <w:szCs w:val="24"/>
          <w:lang w:val="az-Latn-AZ" w:eastAsia="ru-RU"/>
        </w:rPr>
        <w:t>Sahibkarlıq subyektinin</w:t>
      </w:r>
      <w:r w:rsidRPr="00681F13">
        <w:rPr>
          <w:rFonts w:ascii="Arial" w:hAnsi="Arial" w:cs="Arial"/>
          <w:sz w:val="24"/>
          <w:szCs w:val="24"/>
          <w:lang w:val="az-Latn-AZ" w:eastAsia="ru-RU"/>
        </w:rPr>
        <w:t xml:space="preserve"> bilavasitə yoxlanılan təsərrüfat obyektinin ünvanı: </w:t>
      </w:r>
    </w:p>
    <w:p w14:paraId="73E9232B" w14:textId="77777777" w:rsidR="00220BB8" w:rsidRDefault="00220BB8" w:rsidP="00EA1A08">
      <w:pPr>
        <w:spacing w:after="0" w:line="240" w:lineRule="auto"/>
      </w:pPr>
      <w:r>
        <w:rPr>
          <w:rFonts w:ascii="Arial" w:hAnsi="Arial" w:cs="Arial"/>
          <w:sz w:val="24"/>
          <w:szCs w:val="24"/>
        </w:rPr>
        <w:t>{{Sahibkarlıq obyektinin ünvanı}} yerləşən {{Sahibkarlıq subyektinin adı}}</w:t>
      </w:r>
    </w:p>
    <w:p w14:paraId="1AD1F9C5" w14:textId="77777777" w:rsidR="003E1B42" w:rsidRDefault="003E1B42" w:rsidP="00EA1A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48AC23" w14:textId="5538823C" w:rsidR="00EA1A08" w:rsidRDefault="00EA1A08" w:rsidP="00EA1A08">
      <w:pPr>
        <w:spacing w:after="0" w:line="240" w:lineRule="auto"/>
        <w:rPr>
          <w:rFonts w:ascii="Arial" w:hAnsi="Arial" w:cs="Arial"/>
          <w:sz w:val="24"/>
          <w:szCs w:val="24"/>
          <w:lang w:val="az-Latn-AZ" w:eastAsia="ru-RU"/>
        </w:rPr>
      </w:pPr>
      <w:r w:rsidRPr="007B15C6">
        <w:rPr>
          <w:rFonts w:ascii="Arial" w:hAnsi="Arial" w:cs="Arial"/>
          <w:sz w:val="24"/>
          <w:szCs w:val="24"/>
          <w:lang w:val="az-Latn-AZ" w:eastAsia="ru-RU"/>
        </w:rPr>
        <w:t>4.Müayinənin</w:t>
      </w:r>
      <w:r w:rsidRPr="0067394C">
        <w:rPr>
          <w:rFonts w:ascii="Arial" w:hAnsi="Arial" w:cs="Arial"/>
          <w:sz w:val="24"/>
          <w:szCs w:val="24"/>
          <w:lang w:val="az-Latn-AZ" w:eastAsia="ru-RU"/>
        </w:rPr>
        <w:t xml:space="preserve"> (YTM) növü</w:t>
      </w:r>
      <w:r>
        <w:rPr>
          <w:rFonts w:ascii="Arial" w:hAnsi="Arial" w:cs="Arial"/>
          <w:sz w:val="24"/>
          <w:szCs w:val="24"/>
          <w:lang w:val="az-Latn-AZ" w:eastAsia="ru-RU"/>
        </w:rPr>
        <w:t>: Plan(növbəti) üzrə.</w:t>
      </w:r>
    </w:p>
    <w:p w14:paraId="760094DA" w14:textId="77777777" w:rsidR="00EA1A08" w:rsidRDefault="00EA1A08" w:rsidP="00EA1A08">
      <w:pPr>
        <w:spacing w:after="0" w:line="240" w:lineRule="auto"/>
        <w:rPr>
          <w:rFonts w:ascii="Arial" w:hAnsi="Arial" w:cs="Arial"/>
          <w:sz w:val="24"/>
          <w:szCs w:val="24"/>
          <w:lang w:val="az-Latn-AZ" w:eastAsia="ru-RU"/>
        </w:rPr>
      </w:pPr>
    </w:p>
    <w:p w14:paraId="0F5B5CBE" w14:textId="77777777" w:rsidR="00EA1A08" w:rsidRDefault="00EA1A08" w:rsidP="00EA1A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az-Latn-AZ" w:eastAsia="ru-RU"/>
        </w:rPr>
      </w:pPr>
      <w:r w:rsidRPr="0067394C">
        <w:rPr>
          <w:rFonts w:ascii="Arial" w:hAnsi="Arial" w:cs="Arial"/>
          <w:sz w:val="24"/>
          <w:szCs w:val="24"/>
          <w:lang w:val="az-Latn-AZ" w:eastAsia="ru-RU"/>
        </w:rPr>
        <w:t>5.Sonuncu müayinənin növü və başa çatma tarixi</w:t>
      </w:r>
      <w:r>
        <w:rPr>
          <w:rFonts w:ascii="Arial" w:hAnsi="Arial" w:cs="Arial"/>
          <w:sz w:val="24"/>
          <w:szCs w:val="24"/>
          <w:lang w:val="az-Latn-AZ" w:eastAsia="ru-RU"/>
        </w:rPr>
        <w:t>:</w:t>
      </w:r>
      <w:r>
        <w:rPr>
          <w:rFonts w:ascii="Arial" w:hAnsi="Arial" w:cs="Arial"/>
          <w:sz w:val="24"/>
          <w:szCs w:val="24"/>
        </w:rPr>
        <w:t xml:space="preserve"> Keçmişdə yoxlama keçirilməmişdir</w:t>
      </w:r>
    </w:p>
    <w:p w14:paraId="192A6AB8" w14:textId="77777777" w:rsidR="00EA658F" w:rsidRPr="00011F11" w:rsidRDefault="00EA658F" w:rsidP="00EA1A0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18"/>
          <w:szCs w:val="18"/>
          <w:lang w:val="az-Latn-AZ" w:eastAsia="tr-TR"/>
        </w:rPr>
      </w:pPr>
    </w:p>
    <w:p w14:paraId="5262E9E2" w14:textId="51F70DA0" w:rsidR="00EA1A08" w:rsidRPr="0067394C" w:rsidRDefault="00EA1A08" w:rsidP="00EA1A0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az-Latn-AZ" w:eastAsia="ru-RU"/>
        </w:rPr>
      </w:pPr>
      <w:r w:rsidRPr="0067394C">
        <w:rPr>
          <w:rFonts w:ascii="Arial" w:hAnsi="Arial" w:cs="Arial"/>
          <w:sz w:val="24"/>
          <w:szCs w:val="24"/>
          <w:lang w:val="az-Latn-AZ" w:eastAsia="ru-RU"/>
        </w:rPr>
        <w:t>6.Müayinənin (YTM) müddəti:</w:t>
      </w:r>
      <w:r>
        <w:rPr>
          <w:rFonts w:ascii="Arial" w:hAnsi="Arial" w:cs="Arial"/>
          <w:sz w:val="24"/>
          <w:szCs w:val="24"/>
          <w:lang w:val="az-Latn-AZ" w:eastAsia="ru-RU"/>
        </w:rPr>
        <w:t xml:space="preserve"> </w:t>
      </w:r>
      <w:r>
        <w:rPr>
          <w:rFonts w:ascii="Arial" w:hAnsi="Arial" w:cs="Arial"/>
          <w:sz w:val="24"/>
          <w:szCs w:val="24"/>
        </w:rPr>
        <w:t>{{Başlama tarixi}} – {{Bitmə tarixi}}</w:t>
      </w:r>
    </w:p>
    <w:p w14:paraId="37B3707F" w14:textId="77777777" w:rsidR="00EA1A08" w:rsidRPr="00CC37A4" w:rsidRDefault="00EA1A08" w:rsidP="00EA1A08">
      <w:pPr>
        <w:spacing w:after="0"/>
        <w:jc w:val="both"/>
        <w:rPr>
          <w:rFonts w:ascii="Arial" w:hAnsi="Arial" w:cs="Arial"/>
          <w:sz w:val="12"/>
          <w:szCs w:val="12"/>
          <w:lang w:val="az-Latn-AZ" w:eastAsia="ru-RU"/>
        </w:rPr>
      </w:pPr>
    </w:p>
    <w:p w14:paraId="79EF9977" w14:textId="77777777" w:rsidR="00EA1A08" w:rsidRDefault="00EA1A08" w:rsidP="00EA1A08">
      <w:p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67394C">
        <w:rPr>
          <w:rFonts w:ascii="Arial" w:hAnsi="Arial" w:cs="Arial"/>
          <w:sz w:val="24"/>
          <w:szCs w:val="24"/>
          <w:lang w:val="az-Latn-AZ" w:eastAsia="ru-RU"/>
        </w:rPr>
        <w:t>7.</w:t>
      </w:r>
      <w:r w:rsidRPr="001938F1">
        <w:rPr>
          <w:rFonts w:ascii="Arial" w:hAnsi="Arial" w:cs="Arial"/>
          <w:sz w:val="24"/>
          <w:szCs w:val="24"/>
          <w:lang w:val="az-Latn-AZ"/>
        </w:rPr>
        <w:t>Müayinə (YTM) aparanın (</w:t>
      </w:r>
      <w:proofErr w:type="spellStart"/>
      <w:r w:rsidRPr="001938F1">
        <w:rPr>
          <w:rFonts w:ascii="Arial" w:hAnsi="Arial" w:cs="Arial"/>
          <w:sz w:val="24"/>
          <w:szCs w:val="24"/>
          <w:lang w:val="az-Latn-AZ"/>
        </w:rPr>
        <w:t>yoxlayıcıların</w:t>
      </w:r>
      <w:proofErr w:type="spellEnd"/>
      <w:r w:rsidRPr="001938F1">
        <w:rPr>
          <w:rFonts w:ascii="Arial" w:hAnsi="Arial" w:cs="Arial"/>
          <w:sz w:val="24"/>
          <w:szCs w:val="24"/>
          <w:lang w:val="az-Latn-AZ"/>
        </w:rPr>
        <w:t>) soyadı, adı, atasının adı və vəzifəsi :</w:t>
      </w:r>
      <w:r>
        <w:rPr>
          <w:rFonts w:ascii="Arial" w:hAnsi="Arial" w:cs="Arial"/>
          <w:sz w:val="24"/>
          <w:szCs w:val="24"/>
          <w:lang w:val="az-Latn-AZ"/>
        </w:rPr>
        <w:t xml:space="preserve">            </w:t>
      </w:r>
    </w:p>
    <w:p w14:paraId="50BB1961" w14:textId="18932FD2" w:rsidR="00EA1A08" w:rsidRDefault="00EA1A08" w:rsidP="00EA1A08">
      <w:pPr>
        <w:spacing w:after="0" w:line="360" w:lineRule="auto"/>
        <w:jc w:val="both"/>
        <w:rPr>
          <w:rFonts w:ascii="Arial" w:hAnsi="Arial" w:cs="Arial"/>
          <w:sz w:val="24"/>
          <w:szCs w:val="24"/>
          <w:lang w:val="az-Latn-AZ" w:eastAsia="ru-RU"/>
        </w:rPr>
      </w:pPr>
      <w:r w:rsidRPr="001938F1">
        <w:rPr>
          <w:rFonts w:ascii="Arial" w:hAnsi="Arial" w:cs="Arial"/>
          <w:sz w:val="24"/>
          <w:szCs w:val="24"/>
          <w:lang w:val="az-Latn-AZ" w:eastAsia="ru-RU"/>
        </w:rPr>
        <w:t>Aran regional DYNİ-</w:t>
      </w:r>
      <w:proofErr w:type="spellStart"/>
      <w:r w:rsidRPr="001938F1">
        <w:rPr>
          <w:rFonts w:ascii="Arial" w:hAnsi="Arial" w:cs="Arial"/>
          <w:sz w:val="24"/>
          <w:szCs w:val="24"/>
          <w:lang w:val="az-Latn-AZ" w:eastAsia="ru-RU"/>
        </w:rPr>
        <w:t>nin</w:t>
      </w:r>
      <w:proofErr w:type="spellEnd"/>
      <w:r w:rsidRPr="001938F1">
        <w:rPr>
          <w:rFonts w:ascii="Arial" w:hAnsi="Arial" w:cs="Arial"/>
          <w:sz w:val="24"/>
          <w:szCs w:val="24"/>
          <w:lang w:val="az-Latn-AZ" w:eastAsia="ru-RU"/>
        </w:rPr>
        <w:t xml:space="preserve"> DYNŞ-</w:t>
      </w:r>
      <w:proofErr w:type="spellStart"/>
      <w:r w:rsidRPr="001938F1">
        <w:rPr>
          <w:rFonts w:ascii="Arial" w:hAnsi="Arial" w:cs="Arial"/>
          <w:sz w:val="24"/>
          <w:szCs w:val="24"/>
          <w:lang w:val="az-Latn-AZ" w:eastAsia="ru-RU"/>
        </w:rPr>
        <w:t>nin</w:t>
      </w:r>
      <w:proofErr w:type="spellEnd"/>
      <w:r w:rsidR="004D5EBB">
        <w:rPr>
          <w:rFonts w:ascii="Arial" w:hAnsi="Arial" w:cs="Arial"/>
          <w:sz w:val="24"/>
          <w:szCs w:val="24"/>
          <w:lang w:val="az-Latn-AZ" w:eastAsia="ru-RU"/>
        </w:rPr>
        <w:t xml:space="preserve"> böyük</w:t>
      </w:r>
      <w:r>
        <w:rPr>
          <w:rFonts w:ascii="Arial" w:hAnsi="Arial" w:cs="Arial"/>
          <w:sz w:val="24"/>
          <w:szCs w:val="24"/>
          <w:lang w:val="az-Latn-AZ" w:eastAsia="ru-RU"/>
        </w:rPr>
        <w:t xml:space="preserve"> </w:t>
      </w:r>
      <w:r w:rsidRPr="001938F1">
        <w:rPr>
          <w:rFonts w:ascii="Arial" w:hAnsi="Arial" w:cs="Arial"/>
          <w:sz w:val="24"/>
          <w:szCs w:val="24"/>
          <w:lang w:val="az-Latn-AZ" w:eastAsia="ru-RU"/>
        </w:rPr>
        <w:t>inspektoru</w:t>
      </w:r>
      <w:r>
        <w:rPr>
          <w:rFonts w:ascii="Arial" w:hAnsi="Arial" w:cs="Arial"/>
          <w:sz w:val="24"/>
          <w:szCs w:val="24"/>
          <w:lang w:val="az-Latn-AZ" w:eastAsia="ru-RU"/>
        </w:rPr>
        <w:t>,</w:t>
      </w:r>
      <w:r w:rsidRPr="001938F1">
        <w:rPr>
          <w:rFonts w:ascii="Arial" w:hAnsi="Arial" w:cs="Arial"/>
          <w:sz w:val="24"/>
          <w:szCs w:val="24"/>
          <w:lang w:val="az-Latn-AZ" w:eastAsia="ru-RU"/>
        </w:rPr>
        <w:t xml:space="preserve"> daxili xidmət </w:t>
      </w:r>
      <w:r w:rsidR="004D5EBB">
        <w:rPr>
          <w:rFonts w:ascii="Arial" w:hAnsi="Arial" w:cs="Arial"/>
          <w:sz w:val="24"/>
          <w:szCs w:val="24"/>
          <w:lang w:val="az-Latn-AZ" w:eastAsia="ru-RU"/>
        </w:rPr>
        <w:t xml:space="preserve">mayoru </w:t>
      </w:r>
      <w:r w:rsidR="00AA1793" w:rsidRPr="00AA1793">
        <w:rPr>
          <w:rFonts w:ascii="Arial" w:hAnsi="Arial" w:cs="Arial"/>
          <w:sz w:val="24"/>
          <w:szCs w:val="24"/>
          <w:lang w:val="az-Latn-AZ" w:eastAsia="ru-RU"/>
        </w:rPr>
        <w:t>Aslanov Bəhram Araz</w:t>
      </w:r>
      <w:r>
        <w:rPr>
          <w:rFonts w:ascii="Arial" w:hAnsi="Arial" w:cs="Arial"/>
          <w:sz w:val="24"/>
          <w:szCs w:val="24"/>
          <w:lang w:val="az-Latn-AZ" w:eastAsia="ru-RU"/>
        </w:rPr>
        <w:t xml:space="preserve"> </w:t>
      </w:r>
      <w:r w:rsidRPr="001938F1">
        <w:rPr>
          <w:rFonts w:ascii="Arial" w:hAnsi="Arial" w:cs="Arial"/>
          <w:sz w:val="24"/>
          <w:szCs w:val="24"/>
          <w:lang w:val="az-Latn-AZ" w:eastAsia="ru-RU"/>
        </w:rPr>
        <w:t>oğlu</w:t>
      </w:r>
      <w:r w:rsidR="00C3757A">
        <w:rPr>
          <w:rFonts w:ascii="Arial" w:hAnsi="Arial" w:cs="Arial"/>
          <w:sz w:val="24"/>
          <w:szCs w:val="24"/>
          <w:lang w:val="az-Latn-AZ" w:eastAsia="ru-RU"/>
        </w:rPr>
        <w:t xml:space="preserve">, </w:t>
      </w:r>
      <w:r w:rsidRPr="001938F1">
        <w:rPr>
          <w:rFonts w:ascii="Arial" w:hAnsi="Arial" w:cs="Arial"/>
          <w:sz w:val="24"/>
          <w:szCs w:val="24"/>
          <w:lang w:val="az-Latn-AZ" w:eastAsia="ru-RU"/>
        </w:rPr>
        <w:t>Aran regional DYNİ-</w:t>
      </w:r>
      <w:proofErr w:type="spellStart"/>
      <w:r w:rsidRPr="001938F1">
        <w:rPr>
          <w:rFonts w:ascii="Arial" w:hAnsi="Arial" w:cs="Arial"/>
          <w:sz w:val="24"/>
          <w:szCs w:val="24"/>
          <w:lang w:val="az-Latn-AZ" w:eastAsia="ru-RU"/>
        </w:rPr>
        <w:t>nin</w:t>
      </w:r>
      <w:proofErr w:type="spellEnd"/>
      <w:r w:rsidRPr="001938F1">
        <w:rPr>
          <w:rFonts w:ascii="Arial" w:hAnsi="Arial" w:cs="Arial"/>
          <w:sz w:val="24"/>
          <w:szCs w:val="24"/>
          <w:lang w:val="az-Latn-AZ" w:eastAsia="ru-RU"/>
        </w:rPr>
        <w:t xml:space="preserve"> DYNŞ-</w:t>
      </w:r>
      <w:proofErr w:type="spellStart"/>
      <w:r w:rsidRPr="001938F1">
        <w:rPr>
          <w:rFonts w:ascii="Arial" w:hAnsi="Arial" w:cs="Arial"/>
          <w:sz w:val="24"/>
          <w:szCs w:val="24"/>
          <w:lang w:val="az-Latn-AZ" w:eastAsia="ru-RU"/>
        </w:rPr>
        <w:t>nin</w:t>
      </w:r>
      <w:proofErr w:type="spellEnd"/>
      <w:r>
        <w:rPr>
          <w:rFonts w:ascii="Arial" w:hAnsi="Arial" w:cs="Arial"/>
          <w:sz w:val="24"/>
          <w:szCs w:val="24"/>
          <w:lang w:val="az-Latn-AZ" w:eastAsia="ru-RU"/>
        </w:rPr>
        <w:t xml:space="preserve"> </w:t>
      </w:r>
      <w:r w:rsidRPr="001938F1">
        <w:rPr>
          <w:rFonts w:ascii="Arial" w:hAnsi="Arial" w:cs="Arial"/>
          <w:sz w:val="24"/>
          <w:szCs w:val="24"/>
          <w:lang w:val="az-Latn-AZ" w:eastAsia="ru-RU"/>
        </w:rPr>
        <w:t>inspektoru</w:t>
      </w:r>
      <w:r>
        <w:rPr>
          <w:rFonts w:ascii="Arial" w:hAnsi="Arial" w:cs="Arial"/>
          <w:sz w:val="24"/>
          <w:szCs w:val="24"/>
          <w:lang w:val="az-Latn-AZ" w:eastAsia="ru-RU"/>
        </w:rPr>
        <w:t>,</w:t>
      </w:r>
      <w:r w:rsidRPr="001938F1">
        <w:rPr>
          <w:rFonts w:ascii="Arial" w:hAnsi="Arial" w:cs="Arial"/>
          <w:sz w:val="24"/>
          <w:szCs w:val="24"/>
          <w:lang w:val="az-Latn-AZ" w:eastAsia="ru-RU"/>
        </w:rPr>
        <w:t xml:space="preserve"> daxili xidmət </w:t>
      </w:r>
      <w:r>
        <w:rPr>
          <w:rFonts w:ascii="Arial" w:hAnsi="Arial" w:cs="Arial"/>
          <w:sz w:val="24"/>
          <w:szCs w:val="24"/>
          <w:lang w:val="az-Latn-AZ" w:eastAsia="ru-RU"/>
        </w:rPr>
        <w:t xml:space="preserve">kapitanı </w:t>
      </w:r>
      <w:r w:rsidR="00AA1793" w:rsidRPr="00AA1793">
        <w:rPr>
          <w:rFonts w:ascii="Arial" w:hAnsi="Arial" w:cs="Arial"/>
          <w:sz w:val="24"/>
          <w:szCs w:val="24"/>
          <w:lang w:val="az-Latn-AZ" w:eastAsia="ru-RU"/>
        </w:rPr>
        <w:t xml:space="preserve">Vahidov Qədir Sabir </w:t>
      </w:r>
      <w:r w:rsidRPr="001938F1">
        <w:rPr>
          <w:rFonts w:ascii="Arial" w:hAnsi="Arial" w:cs="Arial"/>
          <w:sz w:val="24"/>
          <w:szCs w:val="24"/>
          <w:lang w:val="az-Latn-AZ" w:eastAsia="ru-RU"/>
        </w:rPr>
        <w:t xml:space="preserve">oğlu </w:t>
      </w:r>
    </w:p>
    <w:p w14:paraId="34C97994" w14:textId="77777777" w:rsidR="00EA1A08" w:rsidRPr="001938F1" w:rsidRDefault="00EA1A08" w:rsidP="00EA1A08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vertAlign w:val="superscript"/>
          <w:lang w:val="az-Latn-AZ" w:eastAsia="ru-RU"/>
        </w:rPr>
      </w:pPr>
      <w:r w:rsidRPr="0067394C">
        <w:rPr>
          <w:rFonts w:ascii="Arial" w:eastAsia="Times New Roman" w:hAnsi="Arial" w:cs="Arial"/>
          <w:sz w:val="24"/>
          <w:szCs w:val="24"/>
          <w:lang w:val="az-Latn-AZ" w:eastAsia="ru-RU"/>
        </w:rPr>
        <w:t>8.</w:t>
      </w:r>
      <w:r w:rsidRPr="001938F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Müayinənin (YTM) </w:t>
      </w:r>
      <w:proofErr w:type="spellStart"/>
      <w:r w:rsidRPr="001938F1">
        <w:rPr>
          <w:rFonts w:ascii="Arial" w:eastAsia="Times New Roman" w:hAnsi="Arial" w:cs="Arial"/>
          <w:sz w:val="24"/>
          <w:szCs w:val="24"/>
          <w:lang w:val="az-Latn-AZ" w:eastAsia="ru-RU"/>
        </w:rPr>
        <w:t>aparılmasının</w:t>
      </w:r>
      <w:proofErr w:type="spellEnd"/>
      <w:r w:rsidRPr="001938F1"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səbəbi:</w:t>
      </w:r>
      <w:r>
        <w:rPr>
          <w:rFonts w:ascii="Arial" w:eastAsia="Times New Roman" w:hAnsi="Arial" w:cs="Arial"/>
          <w:sz w:val="24"/>
          <w:szCs w:val="24"/>
          <w:lang w:val="az-Latn-AZ" w:eastAsia="ru-RU"/>
        </w:rPr>
        <w:t xml:space="preserve"> İllik plana əsasən</w:t>
      </w:r>
    </w:p>
    <w:p w14:paraId="3049E65A" w14:textId="77777777" w:rsidR="00EA1A08" w:rsidRPr="00646818" w:rsidRDefault="00EA1A08" w:rsidP="00EA1A08">
      <w:pPr>
        <w:spacing w:after="0" w:line="240" w:lineRule="auto"/>
        <w:jc w:val="both"/>
        <w:rPr>
          <w:rFonts w:ascii="Arial" w:eastAsia="Times New Roman" w:hAnsi="Arial" w:cs="Arial"/>
          <w:i/>
          <w:sz w:val="8"/>
          <w:szCs w:val="8"/>
          <w:vertAlign w:val="superscript"/>
          <w:lang w:val="az-Latn-AZ" w:eastAsia="ru-RU"/>
        </w:rPr>
      </w:pPr>
      <w:r>
        <w:rPr>
          <w:rFonts w:ascii="Arial" w:eastAsia="Times New Roman" w:hAnsi="Arial" w:cs="Arial"/>
          <w:i/>
          <w:sz w:val="8"/>
          <w:szCs w:val="8"/>
          <w:vertAlign w:val="superscript"/>
          <w:lang w:val="az-Latn-AZ" w:eastAsia="ru-RU"/>
        </w:rPr>
        <w:t>,</w:t>
      </w:r>
    </w:p>
    <w:p w14:paraId="1E16DE65" w14:textId="77777777" w:rsidR="00EA1A08" w:rsidRDefault="00EA1A08" w:rsidP="00EA1A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az-Latn-AZ" w:eastAsia="ru-RU"/>
        </w:rPr>
      </w:pPr>
      <w:r>
        <w:rPr>
          <w:rFonts w:ascii="Arial" w:eastAsia="Times New Roman" w:hAnsi="Arial" w:cs="Arial"/>
          <w:sz w:val="24"/>
          <w:szCs w:val="24"/>
          <w:lang w:val="az-Latn-AZ" w:eastAsia="ru-RU"/>
        </w:rPr>
        <w:t>Qərara 1 vərəqdə sahibkarın və yoxlayıcı orqanın hüquq və vəzifələrinin izahı əlavə edilir.</w:t>
      </w:r>
    </w:p>
    <w:p w14:paraId="25C33EB1" w14:textId="77777777" w:rsidR="00A87CFC" w:rsidRDefault="00A87CFC" w:rsidP="00A87CFC">
      <w:pPr>
        <w:spacing w:after="0"/>
        <w:rPr>
          <w:rFonts w:ascii="Arial" w:hAnsi="Arial" w:cs="Arial"/>
          <w:sz w:val="16"/>
          <w:szCs w:val="16"/>
          <w:lang w:val="az-Latn-AZ"/>
        </w:rPr>
      </w:pPr>
    </w:p>
    <w:p w14:paraId="132D6516" w14:textId="77777777" w:rsidR="00C3757A" w:rsidRDefault="00C3757A" w:rsidP="00A87CFC">
      <w:pPr>
        <w:spacing w:after="0"/>
        <w:rPr>
          <w:rFonts w:ascii="Arial" w:hAnsi="Arial" w:cs="Arial"/>
          <w:sz w:val="16"/>
          <w:szCs w:val="16"/>
          <w:lang w:val="az-Latn-AZ"/>
        </w:rPr>
      </w:pPr>
    </w:p>
    <w:p w14:paraId="06C4B934" w14:textId="77777777" w:rsidR="00A87CFC" w:rsidRDefault="00A87CFC" w:rsidP="00A87CFC">
      <w:pPr>
        <w:spacing w:after="0"/>
        <w:ind w:firstLine="426"/>
        <w:jc w:val="both"/>
        <w:rPr>
          <w:rFonts w:ascii="Arial" w:eastAsia="Times New Roman" w:hAnsi="Arial" w:cs="Arial"/>
          <w:b/>
          <w:sz w:val="24"/>
          <w:szCs w:val="24"/>
          <w:lang w:val="az-Latn-AZ"/>
        </w:rPr>
      </w:pPr>
    </w:p>
    <w:p w14:paraId="4401B517" w14:textId="3986FD6E" w:rsidR="00A87CFC" w:rsidRDefault="00E71353" w:rsidP="00A87CFC">
      <w:pPr>
        <w:spacing w:after="0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az-Latn-AZ"/>
        </w:rPr>
      </w:pPr>
      <w:r>
        <w:rPr>
          <w:rFonts w:ascii="Arial" w:eastAsia="Times New Roman" w:hAnsi="Arial" w:cs="Arial"/>
          <w:b/>
          <w:sz w:val="24"/>
          <w:szCs w:val="24"/>
          <w:lang w:val="az-Latn-AZ"/>
        </w:rPr>
        <w:t xml:space="preserve">         </w:t>
      </w:r>
      <w:r w:rsidR="00A87CFC">
        <w:rPr>
          <w:rFonts w:ascii="Arial" w:eastAsia="Times New Roman" w:hAnsi="Arial" w:cs="Arial"/>
          <w:b/>
          <w:sz w:val="24"/>
          <w:szCs w:val="24"/>
          <w:lang w:val="az-Latn-AZ"/>
        </w:rPr>
        <w:t xml:space="preserve">  Rəis</w:t>
      </w:r>
    </w:p>
    <w:p w14:paraId="108D0BD9" w14:textId="01218AE7" w:rsidR="00A87CFC" w:rsidRDefault="00FA414B" w:rsidP="00FA414B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val="az-Latn-AZ"/>
        </w:rPr>
      </w:pPr>
      <w:r>
        <w:rPr>
          <w:rFonts w:ascii="Arial" w:eastAsia="Times New Roman" w:hAnsi="Arial" w:cs="Arial"/>
          <w:b/>
          <w:sz w:val="24"/>
          <w:szCs w:val="24"/>
          <w:lang w:val="az-Latn-AZ"/>
        </w:rPr>
        <w:t xml:space="preserve">   </w:t>
      </w:r>
      <w:r w:rsidR="00A87CFC">
        <w:rPr>
          <w:rFonts w:ascii="Arial" w:eastAsia="Times New Roman" w:hAnsi="Arial" w:cs="Arial"/>
          <w:b/>
          <w:sz w:val="24"/>
          <w:szCs w:val="24"/>
          <w:lang w:val="az-Latn-AZ"/>
        </w:rPr>
        <w:t xml:space="preserve">daxili xidmət </w:t>
      </w:r>
      <w:r w:rsidR="00E71353">
        <w:rPr>
          <w:rFonts w:ascii="Arial" w:eastAsia="Times New Roman" w:hAnsi="Arial" w:cs="Arial"/>
          <w:b/>
          <w:sz w:val="24"/>
          <w:szCs w:val="24"/>
          <w:lang w:val="az-Latn-AZ"/>
        </w:rPr>
        <w:t>polkovnik leytenantı</w:t>
      </w:r>
      <w:r w:rsidR="004D5EBB">
        <w:rPr>
          <w:rFonts w:ascii="Arial" w:eastAsia="Times New Roman" w:hAnsi="Arial" w:cs="Arial"/>
          <w:b/>
          <w:sz w:val="24"/>
          <w:szCs w:val="24"/>
          <w:lang w:val="az-Latn-AZ"/>
        </w:rPr>
        <w:t xml:space="preserve">        </w:t>
      </w:r>
      <w:r>
        <w:rPr>
          <w:rFonts w:ascii="Arial" w:eastAsia="Times New Roman" w:hAnsi="Arial" w:cs="Arial"/>
          <w:b/>
          <w:sz w:val="24"/>
          <w:szCs w:val="24"/>
          <w:lang w:val="az-Latn-AZ"/>
        </w:rPr>
        <w:t xml:space="preserve">                                </w:t>
      </w:r>
      <w:r w:rsidR="004D5EBB">
        <w:rPr>
          <w:rFonts w:ascii="Arial" w:eastAsia="Times New Roman" w:hAnsi="Arial" w:cs="Arial"/>
          <w:b/>
          <w:sz w:val="24"/>
          <w:szCs w:val="24"/>
          <w:lang w:val="az-Latn-AZ"/>
        </w:rPr>
        <w:t xml:space="preserve">    Fəqan Axundov</w:t>
      </w:r>
    </w:p>
    <w:p w14:paraId="7B5D2A64" w14:textId="77777777" w:rsidR="00AA05C3" w:rsidRPr="00AA05C3" w:rsidRDefault="00AA05C3" w:rsidP="00AA05C3">
      <w:pPr>
        <w:tabs>
          <w:tab w:val="left" w:pos="1952"/>
        </w:tabs>
        <w:ind w:left="-142" w:right="-94"/>
        <w:jc w:val="both"/>
        <w:rPr>
          <w:rFonts w:ascii="Arial" w:hAnsi="Arial" w:cs="Arial"/>
          <w:sz w:val="24"/>
          <w:szCs w:val="24"/>
          <w:lang w:val="az-Latn-AZ"/>
        </w:rPr>
      </w:pPr>
    </w:p>
    <w:sectPr w:rsidR="00AA05C3" w:rsidRPr="00AA05C3" w:rsidSect="009960CF">
      <w:footerReference w:type="default" r:id="rId8"/>
      <w:pgSz w:w="11900" w:h="16840"/>
      <w:pgMar w:top="557" w:right="1418" w:bottom="238" w:left="1418" w:header="283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8C36B" w14:textId="77777777" w:rsidR="00F74F72" w:rsidRDefault="00F74F72" w:rsidP="00B858D3">
      <w:pPr>
        <w:spacing w:after="0" w:line="240" w:lineRule="auto"/>
      </w:pPr>
      <w:r>
        <w:separator/>
      </w:r>
    </w:p>
  </w:endnote>
  <w:endnote w:type="continuationSeparator" w:id="0">
    <w:p w14:paraId="0D48CB5B" w14:textId="77777777" w:rsidR="00F74F72" w:rsidRDefault="00F74F72" w:rsidP="00B8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dvltoru"/>
      <w:tblW w:w="9356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70" w:type="dxa"/>
      </w:tblCellMar>
      <w:tblLook w:val="04A0" w:firstRow="1" w:lastRow="0" w:firstColumn="1" w:lastColumn="0" w:noHBand="0" w:noVBand="1"/>
    </w:tblPr>
    <w:tblGrid>
      <w:gridCol w:w="7372"/>
      <w:gridCol w:w="1984"/>
    </w:tblGrid>
    <w:tr w:rsidR="004C5190" w:rsidRPr="004C5190" w14:paraId="511F1805" w14:textId="77777777" w:rsidTr="004C5190">
      <w:tc>
        <w:tcPr>
          <w:tcW w:w="7372" w:type="dxa"/>
          <w:tcMar>
            <w:top w:w="57" w:type="dxa"/>
          </w:tcMar>
        </w:tcPr>
        <w:p w14:paraId="11A60A1A" w14:textId="74A1AFFA" w:rsidR="004C5190" w:rsidRPr="004C5190" w:rsidRDefault="004C5190" w:rsidP="004C5190">
          <w:pPr>
            <w:pStyle w:val="AaSrlvh"/>
            <w:tabs>
              <w:tab w:val="clear" w:pos="4680"/>
              <w:tab w:val="clear" w:pos="9360"/>
              <w:tab w:val="left" w:pos="2217"/>
            </w:tabs>
            <w:rPr>
              <w:sz w:val="20"/>
              <w:szCs w:val="20"/>
            </w:rPr>
          </w:pPr>
        </w:p>
      </w:tc>
      <w:tc>
        <w:tcPr>
          <w:tcW w:w="1984" w:type="dxa"/>
          <w:tcMar>
            <w:top w:w="57" w:type="dxa"/>
          </w:tcMar>
        </w:tcPr>
        <w:p w14:paraId="29DE52E6" w14:textId="77777777" w:rsidR="004C5190" w:rsidRPr="004C5190" w:rsidRDefault="004C5190" w:rsidP="004C5190">
          <w:pPr>
            <w:pStyle w:val="AaSrlvh"/>
            <w:rPr>
              <w:sz w:val="20"/>
              <w:szCs w:val="20"/>
            </w:rPr>
          </w:pPr>
        </w:p>
      </w:tc>
    </w:tr>
    <w:tr w:rsidR="006D591E" w14:paraId="2149B0EB" w14:textId="77777777" w:rsidTr="009960CF">
      <w:tc>
        <w:tcPr>
          <w:tcW w:w="7372" w:type="dxa"/>
          <w:tcBorders>
            <w:top w:val="single" w:sz="4" w:space="0" w:color="auto"/>
          </w:tcBorders>
          <w:tcMar>
            <w:top w:w="57" w:type="dxa"/>
          </w:tcMar>
        </w:tcPr>
        <w:p w14:paraId="17C10609" w14:textId="77777777" w:rsidR="00DB6293" w:rsidRDefault="00692385" w:rsidP="00912E97">
          <w:pPr>
            <w:pStyle w:val="AaSrlvh"/>
            <w:rPr>
              <w:kern w:val="0"/>
              <w:sz w:val="16"/>
              <w:szCs w:val="16"/>
              <w14:ligatures w14:val="none"/>
            </w:rPr>
          </w:pPr>
          <w:proofErr w:type="spellStart"/>
          <w:r w:rsidRPr="00FA780B">
            <w:rPr>
              <w:b/>
              <w:bCs/>
              <w:sz w:val="16"/>
              <w:szCs w:val="16"/>
            </w:rPr>
            <w:t>Qurumun</w:t>
          </w:r>
          <w:proofErr w:type="spellEnd"/>
          <w:r w:rsidRPr="00FA780B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FA780B">
            <w:rPr>
              <w:b/>
              <w:bCs/>
              <w:sz w:val="16"/>
              <w:szCs w:val="16"/>
            </w:rPr>
            <w:t>adı</w:t>
          </w:r>
          <w:proofErr w:type="spellEnd"/>
          <w:r w:rsidRPr="00FA780B">
            <w:rPr>
              <w:b/>
              <w:bCs/>
              <w:sz w:val="16"/>
              <w:szCs w:val="16"/>
            </w:rPr>
            <w:t>:</w:t>
          </w:r>
          <w:r w:rsidRPr="00FA780B">
            <w:rPr>
              <w:sz w:val="16"/>
              <w:szCs w:val="16"/>
              <w:lang w:val="az-Latn-AZ"/>
            </w:rPr>
            <w:t xml:space="preserve"> </w:t>
          </w:r>
          <w:r w:rsidR="00DB6293">
            <w:rPr>
              <w:kern w:val="0"/>
              <w:sz w:val="16"/>
              <w:szCs w:val="16"/>
              <w14:ligatures w14:val="none"/>
            </w:rPr>
            <w:t xml:space="preserve">AR FHN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Dövlət</w:t>
          </w:r>
          <w:proofErr w:type="spellEnd"/>
          <w:r w:rsidR="00DB6293">
            <w:rPr>
              <w:kern w:val="0"/>
              <w:sz w:val="16"/>
              <w:szCs w:val="16"/>
              <w14:ligatures w14:val="none"/>
            </w:rPr>
            <w:t xml:space="preserve">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Yanğın</w:t>
          </w:r>
          <w:proofErr w:type="spellEnd"/>
          <w:r w:rsidR="00DB6293">
            <w:rPr>
              <w:kern w:val="0"/>
              <w:sz w:val="16"/>
              <w:szCs w:val="16"/>
              <w14:ligatures w14:val="none"/>
            </w:rPr>
            <w:t xml:space="preserve">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Nəzarəti</w:t>
          </w:r>
          <w:proofErr w:type="spellEnd"/>
          <w:r w:rsidR="00DB6293">
            <w:rPr>
              <w:kern w:val="0"/>
              <w:sz w:val="16"/>
              <w:szCs w:val="16"/>
              <w14:ligatures w14:val="none"/>
            </w:rPr>
            <w:t xml:space="preserve">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Xidməti</w:t>
          </w:r>
          <w:proofErr w:type="spellEnd"/>
          <w:r w:rsidR="00DB6293">
            <w:rPr>
              <w:kern w:val="0"/>
              <w:sz w:val="16"/>
              <w:szCs w:val="16"/>
              <w14:ligatures w14:val="none"/>
            </w:rPr>
            <w:t xml:space="preserve"> Aran Regional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Dövlət</w:t>
          </w:r>
          <w:proofErr w:type="spellEnd"/>
          <w:r w:rsidR="00DB6293">
            <w:rPr>
              <w:kern w:val="0"/>
              <w:sz w:val="16"/>
              <w:szCs w:val="16"/>
              <w14:ligatures w14:val="none"/>
            </w:rPr>
            <w:t xml:space="preserve">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Yanğın</w:t>
          </w:r>
          <w:proofErr w:type="spellEnd"/>
          <w:r w:rsidR="00DB6293">
            <w:rPr>
              <w:kern w:val="0"/>
              <w:sz w:val="16"/>
              <w:szCs w:val="16"/>
              <w14:ligatures w14:val="none"/>
            </w:rPr>
            <w:t xml:space="preserve">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Nəzarəti</w:t>
          </w:r>
          <w:proofErr w:type="spellEnd"/>
          <w:r w:rsidR="00DB6293">
            <w:rPr>
              <w:kern w:val="0"/>
              <w:sz w:val="16"/>
              <w:szCs w:val="16"/>
              <w14:ligatures w14:val="none"/>
            </w:rPr>
            <w:t xml:space="preserve"> </w:t>
          </w:r>
          <w:proofErr w:type="spellStart"/>
          <w:r w:rsidR="00DB6293">
            <w:rPr>
              <w:kern w:val="0"/>
              <w:sz w:val="16"/>
              <w:szCs w:val="16"/>
              <w14:ligatures w14:val="none"/>
            </w:rPr>
            <w:t>İdarəsi</w:t>
          </w:r>
          <w:proofErr w:type="spellEnd"/>
        </w:p>
        <w:p w14:paraId="1BD9E8BE" w14:textId="302BB4BA" w:rsidR="00692385" w:rsidRPr="00FA780B" w:rsidRDefault="00692385" w:rsidP="00912E97">
          <w:pPr>
            <w:pStyle w:val="AaSrlvh"/>
            <w:rPr>
              <w:sz w:val="16"/>
              <w:szCs w:val="16"/>
            </w:rPr>
          </w:pPr>
          <w:r w:rsidRPr="00FA780B">
            <w:rPr>
              <w:b/>
              <w:bCs/>
              <w:sz w:val="16"/>
              <w:szCs w:val="16"/>
              <w:lang w:val="az-Latn-AZ"/>
            </w:rPr>
            <w:t>İmzalanma tarix:</w:t>
          </w:r>
          <w:r w:rsidRPr="00FA780B">
            <w:rPr>
              <w:sz w:val="16"/>
              <w:szCs w:val="16"/>
              <w:lang w:val="az-Latn-AZ"/>
            </w:rPr>
            <w:t xml:space="preserve"> </w:t>
          </w:r>
          <w:r w:rsidRPr="00FA780B">
            <w:rPr>
              <w:sz w:val="16"/>
              <w:szCs w:val="16"/>
            </w:rPr>
            <w:t>${</w:t>
          </w:r>
          <w:proofErr w:type="spellStart"/>
          <w:r w:rsidRPr="00FA780B">
            <w:rPr>
              <w:sz w:val="16"/>
              <w:szCs w:val="16"/>
            </w:rPr>
            <w:t>signDate</w:t>
          </w:r>
          <w:proofErr w:type="spellEnd"/>
          <w:r w:rsidRPr="00FA780B">
            <w:rPr>
              <w:sz w:val="16"/>
              <w:szCs w:val="16"/>
            </w:rPr>
            <w:t>}</w:t>
          </w:r>
        </w:p>
        <w:p w14:paraId="6B864979" w14:textId="01E91493" w:rsidR="00692385" w:rsidRPr="00FA780B" w:rsidRDefault="00692385" w:rsidP="00912E97">
          <w:pPr>
            <w:pStyle w:val="AaSrlvh"/>
            <w:rPr>
              <w:sz w:val="16"/>
              <w:szCs w:val="16"/>
              <w:lang w:val="az-Latn-AZ"/>
            </w:rPr>
          </w:pPr>
          <w:r w:rsidRPr="00FA780B">
            <w:rPr>
              <w:b/>
              <w:bCs/>
              <w:sz w:val="16"/>
              <w:szCs w:val="16"/>
              <w:lang w:val="az-Latn-AZ"/>
            </w:rPr>
            <w:t>Sənədin nömrəsi:</w:t>
          </w:r>
          <w:r w:rsidRPr="00FA780B">
            <w:rPr>
              <w:sz w:val="16"/>
              <w:szCs w:val="16"/>
              <w:lang w:val="az-Latn-AZ"/>
            </w:rPr>
            <w:t xml:space="preserve"> ${</w:t>
          </w:r>
          <w:proofErr w:type="spellStart"/>
          <w:r w:rsidRPr="00FA780B">
            <w:rPr>
              <w:sz w:val="16"/>
              <w:szCs w:val="16"/>
              <w:lang w:val="az-Latn-AZ"/>
            </w:rPr>
            <w:t>inner_document_number</w:t>
          </w:r>
          <w:proofErr w:type="spellEnd"/>
          <w:r w:rsidRPr="00FA780B">
            <w:rPr>
              <w:sz w:val="16"/>
              <w:szCs w:val="16"/>
              <w:lang w:val="az-Latn-AZ"/>
            </w:rPr>
            <w:t>}</w:t>
          </w:r>
        </w:p>
        <w:p w14:paraId="01D263F2" w14:textId="77777777" w:rsidR="00912E97" w:rsidRPr="00FA780B" w:rsidRDefault="00692385" w:rsidP="00912E97">
          <w:pPr>
            <w:pStyle w:val="AaSrlvh"/>
            <w:rPr>
              <w:sz w:val="16"/>
              <w:szCs w:val="16"/>
              <w:lang w:val="az-Latn-AZ"/>
            </w:rPr>
          </w:pPr>
          <w:r w:rsidRPr="00FA780B">
            <w:rPr>
              <w:b/>
              <w:bCs/>
              <w:sz w:val="16"/>
              <w:szCs w:val="16"/>
              <w:lang w:val="az-Latn-AZ"/>
            </w:rPr>
            <w:t>İmzalayan şəxs(</w:t>
          </w:r>
          <w:proofErr w:type="spellStart"/>
          <w:r w:rsidRPr="00FA780B">
            <w:rPr>
              <w:b/>
              <w:bCs/>
              <w:sz w:val="16"/>
              <w:szCs w:val="16"/>
              <w:lang w:val="az-Latn-AZ"/>
            </w:rPr>
            <w:t>lər</w:t>
          </w:r>
          <w:proofErr w:type="spellEnd"/>
          <w:r w:rsidRPr="00FA780B">
            <w:rPr>
              <w:b/>
              <w:bCs/>
              <w:sz w:val="16"/>
              <w:szCs w:val="16"/>
              <w:lang w:val="az-Latn-AZ"/>
            </w:rPr>
            <w:t>):</w:t>
          </w:r>
          <w:r w:rsidRPr="00FA780B">
            <w:rPr>
              <w:sz w:val="16"/>
              <w:szCs w:val="16"/>
              <w:lang w:val="az-Latn-AZ"/>
            </w:rPr>
            <w:t xml:space="preserve"> ${</w:t>
          </w:r>
          <w:proofErr w:type="spellStart"/>
          <w:r w:rsidRPr="00FA780B">
            <w:rPr>
              <w:sz w:val="16"/>
              <w:szCs w:val="16"/>
              <w:lang w:val="az-Latn-AZ"/>
            </w:rPr>
            <w:t>signers</w:t>
          </w:r>
          <w:proofErr w:type="spellEnd"/>
          <w:r w:rsidRPr="00FA780B">
            <w:rPr>
              <w:sz w:val="16"/>
              <w:szCs w:val="16"/>
              <w:lang w:val="az-Latn-AZ"/>
            </w:rPr>
            <w:t>}</w:t>
          </w:r>
        </w:p>
        <w:p w14:paraId="49619C0A" w14:textId="0186CC4D" w:rsidR="00FA780B" w:rsidRPr="0013438E" w:rsidRDefault="00FA780B" w:rsidP="00FA780B">
          <w:pPr>
            <w:spacing w:line="20" w:lineRule="atLeast"/>
            <w:ind w:left="23"/>
            <w:rPr>
              <w:b/>
              <w:spacing w:val="-3"/>
              <w:sz w:val="12"/>
              <w:szCs w:val="12"/>
              <w:lang w:val="az-Latn-AZ"/>
            </w:rPr>
          </w:pPr>
          <w:r w:rsidRPr="0013438E">
            <w:rPr>
              <w:b/>
              <w:spacing w:val="-4"/>
              <w:sz w:val="12"/>
              <w:szCs w:val="12"/>
              <w:lang w:val="az-Latn-AZ"/>
            </w:rPr>
            <w:t>Qeyd:</w:t>
          </w:r>
          <w:r w:rsidRPr="0013438E">
            <w:rPr>
              <w:b/>
              <w:spacing w:val="25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“Elektron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imza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və elektron</w:t>
          </w:r>
          <w:r w:rsidRPr="0013438E">
            <w:rPr>
              <w:b/>
              <w:spacing w:val="-2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sənəd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haqqında”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Azərbaycan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Respublikasının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Qanununun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3-cü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maddəsinə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əsasən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elektron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imza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əl imzası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ilə bərabər</w:t>
          </w:r>
          <w:r w:rsidRPr="0013438E">
            <w:rPr>
              <w:b/>
              <w:spacing w:val="-3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hüquqi</w:t>
          </w:r>
          <w:r w:rsidRPr="0013438E">
            <w:rPr>
              <w:b/>
              <w:spacing w:val="40"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qüvvəyə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malikdir.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Elektron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imza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şəxsin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kağız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daşıyıcısı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üzərindəki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möhürlə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təsdiq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edilmiş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əl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imzasına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bərabər</w:t>
          </w:r>
          <w:r w:rsidRPr="0013438E">
            <w:rPr>
              <w:b/>
              <w:sz w:val="12"/>
              <w:szCs w:val="12"/>
              <w:lang w:val="az-Latn-AZ"/>
            </w:rPr>
            <w:t xml:space="preserve"> </w:t>
          </w:r>
          <w:r w:rsidRPr="0013438E">
            <w:rPr>
              <w:b/>
              <w:spacing w:val="-4"/>
              <w:sz w:val="12"/>
              <w:szCs w:val="12"/>
              <w:lang w:val="az-Latn-AZ"/>
            </w:rPr>
            <w:t>tutulur.</w:t>
          </w:r>
        </w:p>
      </w:tc>
      <w:tc>
        <w:tcPr>
          <w:tcW w:w="1984" w:type="dxa"/>
          <w:tcBorders>
            <w:top w:val="single" w:sz="4" w:space="0" w:color="auto"/>
          </w:tcBorders>
          <w:tcMar>
            <w:top w:w="57" w:type="dxa"/>
          </w:tcMar>
        </w:tcPr>
        <w:p w14:paraId="40ABFE5B" w14:textId="1E1FCB90" w:rsidR="00912E97" w:rsidRDefault="00912E97" w:rsidP="00A17E22">
          <w:pPr>
            <w:pStyle w:val="AaSrlvh"/>
            <w:jc w:val="right"/>
          </w:pPr>
          <w:r>
            <w:t>${</w:t>
          </w:r>
          <w:proofErr w:type="spellStart"/>
          <w:r w:rsidRPr="004C377F">
            <w:t>footer_image</w:t>
          </w:r>
          <w:proofErr w:type="spellEnd"/>
          <w:r>
            <w:t>}</w:t>
          </w:r>
        </w:p>
      </w:tc>
    </w:tr>
  </w:tbl>
  <w:p w14:paraId="197A2577" w14:textId="78C2EE07" w:rsidR="00B858D3" w:rsidRDefault="00B858D3" w:rsidP="004C377F">
    <w:pPr>
      <w:pStyle w:val="AaSrlv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894C" w14:textId="77777777" w:rsidR="00F74F72" w:rsidRDefault="00F74F72" w:rsidP="00B858D3">
      <w:pPr>
        <w:spacing w:after="0" w:line="240" w:lineRule="auto"/>
      </w:pPr>
      <w:r>
        <w:separator/>
      </w:r>
    </w:p>
  </w:footnote>
  <w:footnote w:type="continuationSeparator" w:id="0">
    <w:p w14:paraId="0DB02DFE" w14:textId="77777777" w:rsidR="00F74F72" w:rsidRDefault="00F74F72" w:rsidP="00B85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8D3"/>
    <w:rsid w:val="000022BD"/>
    <w:rsid w:val="00026FFB"/>
    <w:rsid w:val="00032B62"/>
    <w:rsid w:val="00053CD2"/>
    <w:rsid w:val="00063411"/>
    <w:rsid w:val="00074EE0"/>
    <w:rsid w:val="0008670A"/>
    <w:rsid w:val="0009048E"/>
    <w:rsid w:val="000A5503"/>
    <w:rsid w:val="000B40E3"/>
    <w:rsid w:val="000D72AD"/>
    <w:rsid w:val="000E6458"/>
    <w:rsid w:val="000F037B"/>
    <w:rsid w:val="000F088C"/>
    <w:rsid w:val="000F1EAB"/>
    <w:rsid w:val="000F31F3"/>
    <w:rsid w:val="000F3791"/>
    <w:rsid w:val="001001A9"/>
    <w:rsid w:val="001137E8"/>
    <w:rsid w:val="00123F20"/>
    <w:rsid w:val="00125A08"/>
    <w:rsid w:val="00126E28"/>
    <w:rsid w:val="0013438E"/>
    <w:rsid w:val="001378BA"/>
    <w:rsid w:val="00140D00"/>
    <w:rsid w:val="00143904"/>
    <w:rsid w:val="00152883"/>
    <w:rsid w:val="0015378E"/>
    <w:rsid w:val="0016487C"/>
    <w:rsid w:val="00170A2D"/>
    <w:rsid w:val="001852FF"/>
    <w:rsid w:val="00192167"/>
    <w:rsid w:val="00194B7D"/>
    <w:rsid w:val="00195B5C"/>
    <w:rsid w:val="001B147C"/>
    <w:rsid w:val="001B304D"/>
    <w:rsid w:val="001C6BED"/>
    <w:rsid w:val="001D267F"/>
    <w:rsid w:val="001E0268"/>
    <w:rsid w:val="001E67FD"/>
    <w:rsid w:val="001F51E5"/>
    <w:rsid w:val="00204414"/>
    <w:rsid w:val="00204E92"/>
    <w:rsid w:val="00206733"/>
    <w:rsid w:val="00220BB8"/>
    <w:rsid w:val="00224E07"/>
    <w:rsid w:val="002313BA"/>
    <w:rsid w:val="0023729B"/>
    <w:rsid w:val="002471B9"/>
    <w:rsid w:val="00265DA9"/>
    <w:rsid w:val="002706BA"/>
    <w:rsid w:val="00271DD6"/>
    <w:rsid w:val="00282FEB"/>
    <w:rsid w:val="002A580D"/>
    <w:rsid w:val="002B3CA2"/>
    <w:rsid w:val="002C7D88"/>
    <w:rsid w:val="002D4AE0"/>
    <w:rsid w:val="002E5EA9"/>
    <w:rsid w:val="002F2081"/>
    <w:rsid w:val="002F3E16"/>
    <w:rsid w:val="002F533A"/>
    <w:rsid w:val="002F5E50"/>
    <w:rsid w:val="002F6A77"/>
    <w:rsid w:val="00315915"/>
    <w:rsid w:val="0032143F"/>
    <w:rsid w:val="00345200"/>
    <w:rsid w:val="003545B5"/>
    <w:rsid w:val="003571B0"/>
    <w:rsid w:val="00360113"/>
    <w:rsid w:val="00362B79"/>
    <w:rsid w:val="00363FF2"/>
    <w:rsid w:val="00366623"/>
    <w:rsid w:val="00374A71"/>
    <w:rsid w:val="003824A8"/>
    <w:rsid w:val="00394637"/>
    <w:rsid w:val="003C1E6C"/>
    <w:rsid w:val="003C2212"/>
    <w:rsid w:val="003C7F55"/>
    <w:rsid w:val="003D76EC"/>
    <w:rsid w:val="003E1B42"/>
    <w:rsid w:val="003F33BE"/>
    <w:rsid w:val="00402CE5"/>
    <w:rsid w:val="0042246B"/>
    <w:rsid w:val="004321CF"/>
    <w:rsid w:val="00433B76"/>
    <w:rsid w:val="00435FCD"/>
    <w:rsid w:val="00462B1B"/>
    <w:rsid w:val="00472630"/>
    <w:rsid w:val="00475BB1"/>
    <w:rsid w:val="0047692A"/>
    <w:rsid w:val="004800E8"/>
    <w:rsid w:val="004A3DB6"/>
    <w:rsid w:val="004A73E1"/>
    <w:rsid w:val="004C2073"/>
    <w:rsid w:val="004C377F"/>
    <w:rsid w:val="004C42F7"/>
    <w:rsid w:val="004C5190"/>
    <w:rsid w:val="004D5EBB"/>
    <w:rsid w:val="004E1ACF"/>
    <w:rsid w:val="004E2805"/>
    <w:rsid w:val="004E34AE"/>
    <w:rsid w:val="004E69D1"/>
    <w:rsid w:val="004F399D"/>
    <w:rsid w:val="004F47DA"/>
    <w:rsid w:val="00506AFA"/>
    <w:rsid w:val="00506E93"/>
    <w:rsid w:val="00514CF7"/>
    <w:rsid w:val="00520867"/>
    <w:rsid w:val="00521005"/>
    <w:rsid w:val="005351D0"/>
    <w:rsid w:val="00535D72"/>
    <w:rsid w:val="00537B0C"/>
    <w:rsid w:val="0055099E"/>
    <w:rsid w:val="005509E3"/>
    <w:rsid w:val="005651C1"/>
    <w:rsid w:val="005748A3"/>
    <w:rsid w:val="00574A8D"/>
    <w:rsid w:val="00574B53"/>
    <w:rsid w:val="00583384"/>
    <w:rsid w:val="00596B93"/>
    <w:rsid w:val="00597996"/>
    <w:rsid w:val="005A3BAA"/>
    <w:rsid w:val="005B2612"/>
    <w:rsid w:val="005B2E35"/>
    <w:rsid w:val="005B7FBB"/>
    <w:rsid w:val="005C3797"/>
    <w:rsid w:val="005D0E8B"/>
    <w:rsid w:val="005E2C25"/>
    <w:rsid w:val="005E2FE4"/>
    <w:rsid w:val="005E69C1"/>
    <w:rsid w:val="005F05C1"/>
    <w:rsid w:val="005F09AB"/>
    <w:rsid w:val="005F7374"/>
    <w:rsid w:val="006051BA"/>
    <w:rsid w:val="0060640B"/>
    <w:rsid w:val="00613CBD"/>
    <w:rsid w:val="00615AF4"/>
    <w:rsid w:val="00617D4E"/>
    <w:rsid w:val="00626471"/>
    <w:rsid w:val="00630B7E"/>
    <w:rsid w:val="00634464"/>
    <w:rsid w:val="006360C1"/>
    <w:rsid w:val="006365C1"/>
    <w:rsid w:val="00656D31"/>
    <w:rsid w:val="00665044"/>
    <w:rsid w:val="0068171D"/>
    <w:rsid w:val="00683356"/>
    <w:rsid w:val="00692385"/>
    <w:rsid w:val="00694287"/>
    <w:rsid w:val="006973A7"/>
    <w:rsid w:val="006B3629"/>
    <w:rsid w:val="006C00D8"/>
    <w:rsid w:val="006C105F"/>
    <w:rsid w:val="006D354F"/>
    <w:rsid w:val="006D591E"/>
    <w:rsid w:val="006E0776"/>
    <w:rsid w:val="006E07F2"/>
    <w:rsid w:val="006F0D1A"/>
    <w:rsid w:val="006F4236"/>
    <w:rsid w:val="006F6619"/>
    <w:rsid w:val="00700DD2"/>
    <w:rsid w:val="00707844"/>
    <w:rsid w:val="0070794D"/>
    <w:rsid w:val="00721808"/>
    <w:rsid w:val="00725C5A"/>
    <w:rsid w:val="00725FA6"/>
    <w:rsid w:val="007442F9"/>
    <w:rsid w:val="007445CA"/>
    <w:rsid w:val="00755C26"/>
    <w:rsid w:val="007563C4"/>
    <w:rsid w:val="00767D4C"/>
    <w:rsid w:val="00771DD9"/>
    <w:rsid w:val="007765DE"/>
    <w:rsid w:val="00784F55"/>
    <w:rsid w:val="00786562"/>
    <w:rsid w:val="0078776C"/>
    <w:rsid w:val="007957D6"/>
    <w:rsid w:val="00797AEA"/>
    <w:rsid w:val="007B4166"/>
    <w:rsid w:val="007B7BBC"/>
    <w:rsid w:val="007B7E74"/>
    <w:rsid w:val="007C16B8"/>
    <w:rsid w:val="007C1E2F"/>
    <w:rsid w:val="00800C36"/>
    <w:rsid w:val="00813763"/>
    <w:rsid w:val="0083599E"/>
    <w:rsid w:val="00842326"/>
    <w:rsid w:val="00846EC0"/>
    <w:rsid w:val="0087072C"/>
    <w:rsid w:val="00871703"/>
    <w:rsid w:val="00873B91"/>
    <w:rsid w:val="00877F1A"/>
    <w:rsid w:val="00881825"/>
    <w:rsid w:val="008856C6"/>
    <w:rsid w:val="008A00E3"/>
    <w:rsid w:val="008A0BBC"/>
    <w:rsid w:val="008A5512"/>
    <w:rsid w:val="008B5185"/>
    <w:rsid w:val="008C028C"/>
    <w:rsid w:val="008C4FB0"/>
    <w:rsid w:val="008D7E57"/>
    <w:rsid w:val="008E0BFC"/>
    <w:rsid w:val="008E1F9F"/>
    <w:rsid w:val="008F04B7"/>
    <w:rsid w:val="008F3BA5"/>
    <w:rsid w:val="008F7E92"/>
    <w:rsid w:val="00910325"/>
    <w:rsid w:val="009116C6"/>
    <w:rsid w:val="00912E97"/>
    <w:rsid w:val="00913FBE"/>
    <w:rsid w:val="009302CF"/>
    <w:rsid w:val="009331C9"/>
    <w:rsid w:val="0095690E"/>
    <w:rsid w:val="00960243"/>
    <w:rsid w:val="009639D4"/>
    <w:rsid w:val="00974EE9"/>
    <w:rsid w:val="009960CF"/>
    <w:rsid w:val="009A7DDB"/>
    <w:rsid w:val="009D6784"/>
    <w:rsid w:val="009E38BA"/>
    <w:rsid w:val="009F2104"/>
    <w:rsid w:val="009F4DAB"/>
    <w:rsid w:val="009F65CB"/>
    <w:rsid w:val="009F6E4B"/>
    <w:rsid w:val="00A0127F"/>
    <w:rsid w:val="00A10FBB"/>
    <w:rsid w:val="00A17E22"/>
    <w:rsid w:val="00A46657"/>
    <w:rsid w:val="00A53F7B"/>
    <w:rsid w:val="00A5432F"/>
    <w:rsid w:val="00A573AF"/>
    <w:rsid w:val="00A650C3"/>
    <w:rsid w:val="00A72E05"/>
    <w:rsid w:val="00A73A3C"/>
    <w:rsid w:val="00A75B17"/>
    <w:rsid w:val="00A7697F"/>
    <w:rsid w:val="00A87CFC"/>
    <w:rsid w:val="00A9150F"/>
    <w:rsid w:val="00AA05C3"/>
    <w:rsid w:val="00AA1793"/>
    <w:rsid w:val="00AA6124"/>
    <w:rsid w:val="00AB5B8D"/>
    <w:rsid w:val="00AC1FD9"/>
    <w:rsid w:val="00AC28EB"/>
    <w:rsid w:val="00AE304A"/>
    <w:rsid w:val="00AE4AAB"/>
    <w:rsid w:val="00B004DF"/>
    <w:rsid w:val="00B015E6"/>
    <w:rsid w:val="00B21E43"/>
    <w:rsid w:val="00B24343"/>
    <w:rsid w:val="00B3003E"/>
    <w:rsid w:val="00B42684"/>
    <w:rsid w:val="00B52F46"/>
    <w:rsid w:val="00B858D3"/>
    <w:rsid w:val="00B87D55"/>
    <w:rsid w:val="00B913D7"/>
    <w:rsid w:val="00B91551"/>
    <w:rsid w:val="00B95304"/>
    <w:rsid w:val="00BA2D61"/>
    <w:rsid w:val="00BC29FD"/>
    <w:rsid w:val="00BC53D3"/>
    <w:rsid w:val="00BE4E93"/>
    <w:rsid w:val="00BE7DBD"/>
    <w:rsid w:val="00C05B9F"/>
    <w:rsid w:val="00C067A9"/>
    <w:rsid w:val="00C11454"/>
    <w:rsid w:val="00C30147"/>
    <w:rsid w:val="00C36A7E"/>
    <w:rsid w:val="00C3757A"/>
    <w:rsid w:val="00C46BC9"/>
    <w:rsid w:val="00C611F3"/>
    <w:rsid w:val="00C6567A"/>
    <w:rsid w:val="00C6692B"/>
    <w:rsid w:val="00C70CBE"/>
    <w:rsid w:val="00C86862"/>
    <w:rsid w:val="00C907F4"/>
    <w:rsid w:val="00C90DC4"/>
    <w:rsid w:val="00C932BB"/>
    <w:rsid w:val="00CA6E9E"/>
    <w:rsid w:val="00CC139C"/>
    <w:rsid w:val="00CC21FC"/>
    <w:rsid w:val="00CE54D7"/>
    <w:rsid w:val="00CF07DA"/>
    <w:rsid w:val="00D0493E"/>
    <w:rsid w:val="00D057DD"/>
    <w:rsid w:val="00D14654"/>
    <w:rsid w:val="00D177F9"/>
    <w:rsid w:val="00D272BF"/>
    <w:rsid w:val="00D3673C"/>
    <w:rsid w:val="00D41EBA"/>
    <w:rsid w:val="00D513E5"/>
    <w:rsid w:val="00D54ED9"/>
    <w:rsid w:val="00D5644C"/>
    <w:rsid w:val="00D57789"/>
    <w:rsid w:val="00D61BA5"/>
    <w:rsid w:val="00D66E71"/>
    <w:rsid w:val="00D9106B"/>
    <w:rsid w:val="00D97CE0"/>
    <w:rsid w:val="00DB6293"/>
    <w:rsid w:val="00DB6C84"/>
    <w:rsid w:val="00DF0D04"/>
    <w:rsid w:val="00DF7EAB"/>
    <w:rsid w:val="00E1154C"/>
    <w:rsid w:val="00E24ACE"/>
    <w:rsid w:val="00E307E3"/>
    <w:rsid w:val="00E433ED"/>
    <w:rsid w:val="00E5126C"/>
    <w:rsid w:val="00E52811"/>
    <w:rsid w:val="00E540F0"/>
    <w:rsid w:val="00E55B66"/>
    <w:rsid w:val="00E631CB"/>
    <w:rsid w:val="00E6450C"/>
    <w:rsid w:val="00E71353"/>
    <w:rsid w:val="00EA1A08"/>
    <w:rsid w:val="00EA3369"/>
    <w:rsid w:val="00EA4550"/>
    <w:rsid w:val="00EA4CCF"/>
    <w:rsid w:val="00EA54C5"/>
    <w:rsid w:val="00EA658F"/>
    <w:rsid w:val="00EB29DE"/>
    <w:rsid w:val="00EB793E"/>
    <w:rsid w:val="00EB7A4D"/>
    <w:rsid w:val="00EC0C02"/>
    <w:rsid w:val="00EE14BD"/>
    <w:rsid w:val="00EE1CA0"/>
    <w:rsid w:val="00F11A87"/>
    <w:rsid w:val="00F20B56"/>
    <w:rsid w:val="00F230AE"/>
    <w:rsid w:val="00F23D53"/>
    <w:rsid w:val="00F408CA"/>
    <w:rsid w:val="00F42AF5"/>
    <w:rsid w:val="00F517A5"/>
    <w:rsid w:val="00F62571"/>
    <w:rsid w:val="00F74F72"/>
    <w:rsid w:val="00F81EE9"/>
    <w:rsid w:val="00F82D26"/>
    <w:rsid w:val="00F92FCF"/>
    <w:rsid w:val="00F93D20"/>
    <w:rsid w:val="00FA3BAC"/>
    <w:rsid w:val="00FA414B"/>
    <w:rsid w:val="00FA55BD"/>
    <w:rsid w:val="00FA5952"/>
    <w:rsid w:val="00FA6A19"/>
    <w:rsid w:val="00FA780B"/>
    <w:rsid w:val="00FB3CD0"/>
    <w:rsid w:val="00FD1817"/>
    <w:rsid w:val="00FD4B87"/>
    <w:rsid w:val="00FD7BE7"/>
    <w:rsid w:val="00FF2829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FDCEA"/>
  <w15:chartTrackingRefBased/>
  <w15:docId w15:val="{F43590BA-23A7-42FF-80E2-F0927C04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Balq1">
    <w:name w:val="heading 1"/>
    <w:basedOn w:val="Normal"/>
    <w:next w:val="Normal"/>
    <w:link w:val="Balq1Simvol"/>
    <w:uiPriority w:val="9"/>
    <w:qFormat/>
    <w:rsid w:val="00B85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q2">
    <w:name w:val="heading 2"/>
    <w:basedOn w:val="Normal"/>
    <w:next w:val="Normal"/>
    <w:link w:val="Balq2Simvol"/>
    <w:uiPriority w:val="9"/>
    <w:semiHidden/>
    <w:unhideWhenUsed/>
    <w:qFormat/>
    <w:rsid w:val="00B85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q3">
    <w:name w:val="heading 3"/>
    <w:basedOn w:val="Normal"/>
    <w:next w:val="Normal"/>
    <w:link w:val="Balq3Simvol"/>
    <w:uiPriority w:val="9"/>
    <w:semiHidden/>
    <w:unhideWhenUsed/>
    <w:qFormat/>
    <w:rsid w:val="00B85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q4">
    <w:name w:val="heading 4"/>
    <w:basedOn w:val="Normal"/>
    <w:next w:val="Normal"/>
    <w:link w:val="Balq4Simvol"/>
    <w:uiPriority w:val="9"/>
    <w:semiHidden/>
    <w:unhideWhenUsed/>
    <w:qFormat/>
    <w:rsid w:val="00B85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q5">
    <w:name w:val="heading 5"/>
    <w:basedOn w:val="Normal"/>
    <w:next w:val="Normal"/>
    <w:link w:val="Balq5Simvol"/>
    <w:uiPriority w:val="9"/>
    <w:semiHidden/>
    <w:unhideWhenUsed/>
    <w:qFormat/>
    <w:rsid w:val="00B85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q6">
    <w:name w:val="heading 6"/>
    <w:basedOn w:val="Normal"/>
    <w:next w:val="Normal"/>
    <w:link w:val="Balq6Simvol"/>
    <w:uiPriority w:val="9"/>
    <w:semiHidden/>
    <w:unhideWhenUsed/>
    <w:qFormat/>
    <w:rsid w:val="00B85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q7">
    <w:name w:val="heading 7"/>
    <w:basedOn w:val="Normal"/>
    <w:next w:val="Normal"/>
    <w:link w:val="Balq7Simvol"/>
    <w:uiPriority w:val="9"/>
    <w:semiHidden/>
    <w:unhideWhenUsed/>
    <w:qFormat/>
    <w:rsid w:val="00B85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q8">
    <w:name w:val="heading 8"/>
    <w:basedOn w:val="Normal"/>
    <w:next w:val="Normal"/>
    <w:link w:val="Balq8Simvol"/>
    <w:uiPriority w:val="9"/>
    <w:semiHidden/>
    <w:unhideWhenUsed/>
    <w:qFormat/>
    <w:rsid w:val="00B85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q9">
    <w:name w:val="heading 9"/>
    <w:basedOn w:val="Normal"/>
    <w:next w:val="Normal"/>
    <w:link w:val="Balq9Simvol"/>
    <w:uiPriority w:val="9"/>
    <w:semiHidden/>
    <w:unhideWhenUsed/>
    <w:qFormat/>
    <w:rsid w:val="00B85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usmayagrAbzasrifti">
    <w:name w:val="Default Paragraph Font"/>
    <w:uiPriority w:val="1"/>
    <w:semiHidden/>
    <w:unhideWhenUsed/>
  </w:style>
  <w:style w:type="table" w:default="1" w:styleId="NormalCdv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yahYoxdur">
    <w:name w:val="No List"/>
    <w:uiPriority w:val="99"/>
    <w:semiHidden/>
    <w:unhideWhenUsed/>
  </w:style>
  <w:style w:type="character" w:customStyle="1" w:styleId="Balq1Simvol">
    <w:name w:val="Başlıq 1 Simvol"/>
    <w:basedOn w:val="SusmayagrAbzasrifti"/>
    <w:link w:val="Balq1"/>
    <w:uiPriority w:val="9"/>
    <w:rsid w:val="00B85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q2Simvol">
    <w:name w:val="Başlıq 2 Simvol"/>
    <w:basedOn w:val="SusmayagrAbzasrifti"/>
    <w:link w:val="Balq2"/>
    <w:uiPriority w:val="9"/>
    <w:semiHidden/>
    <w:rsid w:val="00B85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q3Simvol">
    <w:name w:val="Başlıq 3 Simvol"/>
    <w:basedOn w:val="SusmayagrAbzasrifti"/>
    <w:link w:val="Balq3"/>
    <w:uiPriority w:val="9"/>
    <w:semiHidden/>
    <w:rsid w:val="00B85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q4Simvol">
    <w:name w:val="Başlıq 4 Simvol"/>
    <w:basedOn w:val="SusmayagrAbzasrifti"/>
    <w:link w:val="Balq4"/>
    <w:uiPriority w:val="9"/>
    <w:semiHidden/>
    <w:rsid w:val="00B858D3"/>
    <w:rPr>
      <w:rFonts w:eastAsiaTheme="majorEastAsia" w:cstheme="majorBidi"/>
      <w:i/>
      <w:iCs/>
      <w:color w:val="0F4761" w:themeColor="accent1" w:themeShade="BF"/>
    </w:rPr>
  </w:style>
  <w:style w:type="character" w:customStyle="1" w:styleId="Balq5Simvol">
    <w:name w:val="Başlıq 5 Simvol"/>
    <w:basedOn w:val="SusmayagrAbzasrifti"/>
    <w:link w:val="Balq5"/>
    <w:uiPriority w:val="9"/>
    <w:semiHidden/>
    <w:rsid w:val="00B858D3"/>
    <w:rPr>
      <w:rFonts w:eastAsiaTheme="majorEastAsia" w:cstheme="majorBidi"/>
      <w:color w:val="0F4761" w:themeColor="accent1" w:themeShade="BF"/>
    </w:rPr>
  </w:style>
  <w:style w:type="character" w:customStyle="1" w:styleId="Balq6Simvol">
    <w:name w:val="Başlıq 6 Simvol"/>
    <w:basedOn w:val="SusmayagrAbzasrifti"/>
    <w:link w:val="Balq6"/>
    <w:uiPriority w:val="9"/>
    <w:semiHidden/>
    <w:rsid w:val="00B858D3"/>
    <w:rPr>
      <w:rFonts w:eastAsiaTheme="majorEastAsia" w:cstheme="majorBidi"/>
      <w:i/>
      <w:iCs/>
      <w:color w:val="595959" w:themeColor="text1" w:themeTint="A6"/>
    </w:rPr>
  </w:style>
  <w:style w:type="character" w:customStyle="1" w:styleId="Balq7Simvol">
    <w:name w:val="Başlıq 7 Simvol"/>
    <w:basedOn w:val="SusmayagrAbzasrifti"/>
    <w:link w:val="Balq7"/>
    <w:uiPriority w:val="9"/>
    <w:semiHidden/>
    <w:rsid w:val="00B858D3"/>
    <w:rPr>
      <w:rFonts w:eastAsiaTheme="majorEastAsia" w:cstheme="majorBidi"/>
      <w:color w:val="595959" w:themeColor="text1" w:themeTint="A6"/>
    </w:rPr>
  </w:style>
  <w:style w:type="character" w:customStyle="1" w:styleId="Balq8Simvol">
    <w:name w:val="Başlıq 8 Simvol"/>
    <w:basedOn w:val="SusmayagrAbzasrifti"/>
    <w:link w:val="Balq8"/>
    <w:uiPriority w:val="9"/>
    <w:semiHidden/>
    <w:rsid w:val="00B858D3"/>
    <w:rPr>
      <w:rFonts w:eastAsiaTheme="majorEastAsia" w:cstheme="majorBidi"/>
      <w:i/>
      <w:iCs/>
      <w:color w:val="272727" w:themeColor="text1" w:themeTint="D8"/>
    </w:rPr>
  </w:style>
  <w:style w:type="character" w:customStyle="1" w:styleId="Balq9Simvol">
    <w:name w:val="Başlıq 9 Simvol"/>
    <w:basedOn w:val="SusmayagrAbzasrifti"/>
    <w:link w:val="Balq9"/>
    <w:uiPriority w:val="9"/>
    <w:semiHidden/>
    <w:rsid w:val="00B858D3"/>
    <w:rPr>
      <w:rFonts w:eastAsiaTheme="majorEastAsia" w:cstheme="majorBidi"/>
      <w:color w:val="272727" w:themeColor="text1" w:themeTint="D8"/>
    </w:rPr>
  </w:style>
  <w:style w:type="paragraph" w:styleId="Balq">
    <w:name w:val="Title"/>
    <w:basedOn w:val="Normal"/>
    <w:next w:val="Normal"/>
    <w:link w:val="BalqSimvol"/>
    <w:uiPriority w:val="1"/>
    <w:qFormat/>
    <w:rsid w:val="00B85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qSimvol">
    <w:name w:val="Başlıq Simvol"/>
    <w:basedOn w:val="SusmayagrAbzasrifti"/>
    <w:link w:val="Balq"/>
    <w:uiPriority w:val="10"/>
    <w:rsid w:val="00B85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balq">
    <w:name w:val="Subtitle"/>
    <w:basedOn w:val="Normal"/>
    <w:next w:val="Normal"/>
    <w:link w:val="AltbalqSimvol"/>
    <w:uiPriority w:val="11"/>
    <w:qFormat/>
    <w:rsid w:val="00B85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balqSimvol">
    <w:name w:val="Altbaşlıq Simvol"/>
    <w:basedOn w:val="SusmayagrAbzasrifti"/>
    <w:link w:val="Altbalq"/>
    <w:uiPriority w:val="11"/>
    <w:rsid w:val="00B85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rnaq">
    <w:name w:val="Quote"/>
    <w:basedOn w:val="Normal"/>
    <w:next w:val="Normal"/>
    <w:link w:val="DrnaqSimvol"/>
    <w:uiPriority w:val="29"/>
    <w:qFormat/>
    <w:rsid w:val="00B85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rnaqSimvol">
    <w:name w:val="Dırnaq Simvol"/>
    <w:basedOn w:val="SusmayagrAbzasrifti"/>
    <w:link w:val="Drnaq"/>
    <w:uiPriority w:val="29"/>
    <w:rsid w:val="00B858D3"/>
    <w:rPr>
      <w:i/>
      <w:iCs/>
      <w:color w:val="404040" w:themeColor="text1" w:themeTint="BF"/>
    </w:rPr>
  </w:style>
  <w:style w:type="paragraph" w:styleId="AbzasSiyahs">
    <w:name w:val="List Paragraph"/>
    <w:basedOn w:val="Normal"/>
    <w:uiPriority w:val="34"/>
    <w:qFormat/>
    <w:rsid w:val="00B858D3"/>
    <w:pPr>
      <w:ind w:left="720"/>
      <w:contextualSpacing/>
    </w:pPr>
  </w:style>
  <w:style w:type="character" w:styleId="Gclvurulama">
    <w:name w:val="Intense Emphasis"/>
    <w:basedOn w:val="SusmayagrAbzasrifti"/>
    <w:uiPriority w:val="21"/>
    <w:qFormat/>
    <w:rsid w:val="00B858D3"/>
    <w:rPr>
      <w:i/>
      <w:iCs/>
      <w:color w:val="0F4761" w:themeColor="accent1" w:themeShade="BF"/>
    </w:rPr>
  </w:style>
  <w:style w:type="paragraph" w:styleId="AyrlmDrnaq">
    <w:name w:val="Intense Quote"/>
    <w:basedOn w:val="Normal"/>
    <w:next w:val="Normal"/>
    <w:link w:val="AyrlmDrnaqSimvol"/>
    <w:uiPriority w:val="30"/>
    <w:qFormat/>
    <w:rsid w:val="00B85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yrlmDrnaqSimvol">
    <w:name w:val="Ayrılmış Dırnaq Simvol"/>
    <w:basedOn w:val="SusmayagrAbzasrifti"/>
    <w:link w:val="AyrlmDrnaq"/>
    <w:uiPriority w:val="30"/>
    <w:rsid w:val="00B858D3"/>
    <w:rPr>
      <w:i/>
      <w:iCs/>
      <w:color w:val="0F4761" w:themeColor="accent1" w:themeShade="BF"/>
    </w:rPr>
  </w:style>
  <w:style w:type="character" w:styleId="Gclstinad">
    <w:name w:val="Intense Reference"/>
    <w:basedOn w:val="SusmayagrAbzasrifti"/>
    <w:uiPriority w:val="32"/>
    <w:qFormat/>
    <w:rsid w:val="00B858D3"/>
    <w:rPr>
      <w:b/>
      <w:bCs/>
      <w:smallCaps/>
      <w:color w:val="0F4761" w:themeColor="accent1" w:themeShade="BF"/>
      <w:spacing w:val="5"/>
    </w:rPr>
  </w:style>
  <w:style w:type="table" w:styleId="Cdvltoru">
    <w:name w:val="Table Grid"/>
    <w:basedOn w:val="NormalCdvl"/>
    <w:uiPriority w:val="39"/>
    <w:rsid w:val="00B85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uxarSrlvh">
    <w:name w:val="header"/>
    <w:basedOn w:val="Normal"/>
    <w:link w:val="YuxarSrlvhSimvol"/>
    <w:uiPriority w:val="99"/>
    <w:unhideWhenUsed/>
    <w:rsid w:val="00B8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uxarSrlvhSimvol">
    <w:name w:val="Yuxarı Sərlövhə Simvol"/>
    <w:basedOn w:val="SusmayagrAbzasrifti"/>
    <w:link w:val="YuxarSrlvh"/>
    <w:uiPriority w:val="99"/>
    <w:rsid w:val="00B858D3"/>
  </w:style>
  <w:style w:type="paragraph" w:styleId="AaSrlvh">
    <w:name w:val="footer"/>
    <w:basedOn w:val="Normal"/>
    <w:link w:val="AaSrlvhSimvol"/>
    <w:uiPriority w:val="99"/>
    <w:unhideWhenUsed/>
    <w:rsid w:val="00B8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SrlvhSimvol">
    <w:name w:val="Aşağı Sərlövhə Simvol"/>
    <w:basedOn w:val="SusmayagrAbzasrifti"/>
    <w:link w:val="AaSrlvh"/>
    <w:uiPriority w:val="99"/>
    <w:rsid w:val="00B858D3"/>
  </w:style>
  <w:style w:type="paragraph" w:styleId="ncdnFormatladrlmHTML">
    <w:name w:val="HTML Preformatted"/>
    <w:basedOn w:val="Normal"/>
    <w:link w:val="ncdnFormatladrlmHTMLSimvol"/>
    <w:uiPriority w:val="99"/>
    <w:semiHidden/>
    <w:unhideWhenUsed/>
    <w:rsid w:val="004C37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ncdnFormatladrlmHTMLSimvol">
    <w:name w:val="Öncədən Formatlaşdırılmış HTML Simvol"/>
    <w:basedOn w:val="SusmayagrAbzasrifti"/>
    <w:link w:val="ncdnFormatladrlmHTML"/>
    <w:uiPriority w:val="99"/>
    <w:semiHidden/>
    <w:rsid w:val="004C377F"/>
    <w:rPr>
      <w:rFonts w:ascii="Consolas" w:hAnsi="Consolas"/>
      <w:sz w:val="20"/>
      <w:szCs w:val="20"/>
    </w:rPr>
  </w:style>
  <w:style w:type="character" w:styleId="Hiperlaq">
    <w:name w:val="Hyperlink"/>
    <w:basedOn w:val="SusmayagrAbzasrifti"/>
    <w:uiPriority w:val="99"/>
    <w:unhideWhenUsed/>
    <w:rsid w:val="00FA780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randyni@fhn.gov.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6" baseType="variant">
      <vt:variant>
        <vt:lpstr>Başlıq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Elchin Nagiyev</dc:creator>
  <cp:keywords/>
  <dc:description/>
  <cp:lastModifiedBy>G-S</cp:lastModifiedBy>
  <cp:revision>5</cp:revision>
  <cp:lastPrinted>2025-02-20T14:22:00Z</cp:lastPrinted>
  <dcterms:created xsi:type="dcterms:W3CDTF">2026-07-16T06:00:00Z</dcterms:created>
  <dcterms:modified xsi:type="dcterms:W3CDTF">2026-07-28T12:02:00Z</dcterms:modified>
</cp:coreProperties>
</file>