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dvltoru"/>
        <w:tblW w:w="15055" w:type="dxa"/>
        <w:tblInd w:w="-176" w:type="dxa"/>
        <w:tblLook w:val="04A0" w:firstRow="1" w:lastRow="0" w:firstColumn="1" w:lastColumn="0" w:noHBand="0" w:noVBand="1"/>
      </w:tblPr>
      <w:tblGrid>
        <w:gridCol w:w="632"/>
        <w:gridCol w:w="3015"/>
        <w:gridCol w:w="2918"/>
        <w:gridCol w:w="2262"/>
        <w:gridCol w:w="2089"/>
        <w:gridCol w:w="1418"/>
        <w:gridCol w:w="2721"/>
      </w:tblGrid>
      <w:tr w:rsidR="00B63A9E" w:rsidRPr="00B17109" w14:paraId="14B235C5" w14:textId="104B7EBD" w:rsidTr="000912F4">
        <w:trPr>
          <w:trHeight w:val="585"/>
        </w:trPr>
        <w:tc>
          <w:tcPr>
            <w:tcW w:w="632" w:type="dxa"/>
          </w:tcPr>
          <w:p w14:paraId="6D5094CE" w14:textId="77777777" w:rsidR="00B63A9E" w:rsidRPr="00B17109" w:rsidRDefault="00B63A9E" w:rsidP="00074FB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az-Latn-AZ"/>
              </w:rPr>
            </w:pPr>
            <w:r w:rsidRPr="00B17109">
              <w:rPr>
                <w:rFonts w:ascii="Arial" w:hAnsi="Arial" w:cs="Arial"/>
                <w:b/>
                <w:sz w:val="24"/>
                <w:szCs w:val="24"/>
                <w:lang w:val="az-Latn-AZ"/>
              </w:rPr>
              <w:t>S/S</w:t>
            </w:r>
          </w:p>
        </w:tc>
        <w:tc>
          <w:tcPr>
            <w:tcW w:w="3015" w:type="dxa"/>
            <w:vAlign w:val="bottom"/>
          </w:tcPr>
          <w:p w14:paraId="476992DB" w14:textId="77777777" w:rsidR="00B63A9E" w:rsidRPr="00B17109" w:rsidRDefault="00B63A9E" w:rsidP="00074FB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az-Latn-AZ"/>
              </w:rPr>
            </w:pPr>
            <w:r w:rsidRPr="00B17109">
              <w:rPr>
                <w:rFonts w:ascii="Arial" w:hAnsi="Arial" w:cs="Arial"/>
                <w:b/>
                <w:color w:val="000000"/>
                <w:sz w:val="24"/>
                <w:szCs w:val="24"/>
                <w:lang w:val="az-Latn-AZ"/>
              </w:rPr>
              <w:t>Sahibkarlıq subyektinin adı</w:t>
            </w:r>
          </w:p>
        </w:tc>
        <w:tc>
          <w:tcPr>
            <w:tcW w:w="2918" w:type="dxa"/>
            <w:vAlign w:val="bottom"/>
          </w:tcPr>
          <w:p w14:paraId="3833A451" w14:textId="77777777" w:rsidR="00B63A9E" w:rsidRPr="00B17109" w:rsidRDefault="00B63A9E" w:rsidP="00074FB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az-Latn-AZ"/>
              </w:rPr>
            </w:pPr>
            <w:r w:rsidRPr="00B17109">
              <w:rPr>
                <w:rFonts w:ascii="Arial" w:hAnsi="Arial" w:cs="Arial"/>
                <w:b/>
                <w:color w:val="000000"/>
                <w:sz w:val="24"/>
                <w:szCs w:val="24"/>
                <w:lang w:val="az-Latn-AZ"/>
              </w:rPr>
              <w:t>Sahibkarlıq obyektinin ünvanı</w:t>
            </w:r>
          </w:p>
        </w:tc>
        <w:tc>
          <w:tcPr>
            <w:tcW w:w="2262" w:type="dxa"/>
            <w:vAlign w:val="bottom"/>
          </w:tcPr>
          <w:p w14:paraId="30337937" w14:textId="77777777" w:rsidR="00B63A9E" w:rsidRPr="00B17109" w:rsidRDefault="00B63A9E" w:rsidP="00074FB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az-Latn-AZ"/>
              </w:rPr>
            </w:pPr>
            <w:r w:rsidRPr="00B17109">
              <w:rPr>
                <w:rFonts w:ascii="Arial" w:hAnsi="Arial" w:cs="Arial"/>
                <w:b/>
                <w:color w:val="000000"/>
                <w:sz w:val="24"/>
                <w:szCs w:val="24"/>
                <w:lang w:val="az-Latn-AZ"/>
              </w:rPr>
              <w:t>VÖEN</w:t>
            </w:r>
          </w:p>
        </w:tc>
        <w:tc>
          <w:tcPr>
            <w:tcW w:w="2089" w:type="dxa"/>
          </w:tcPr>
          <w:p w14:paraId="68034DC3" w14:textId="2F9C306E" w:rsidR="00B63A9E" w:rsidRPr="00B17109" w:rsidRDefault="00B63A9E" w:rsidP="00074FB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az-Latn-AZ"/>
              </w:rPr>
            </w:pPr>
            <w:r w:rsidRPr="00B17109">
              <w:rPr>
                <w:rFonts w:ascii="Arial" w:hAnsi="Arial" w:cs="Arial"/>
                <w:b/>
                <w:sz w:val="24"/>
                <w:szCs w:val="24"/>
                <w:lang w:val="az-Latn-AZ"/>
              </w:rPr>
              <w:t>Başlama tarixi</w:t>
            </w:r>
          </w:p>
        </w:tc>
        <w:tc>
          <w:tcPr>
            <w:tcW w:w="1418" w:type="dxa"/>
          </w:tcPr>
          <w:p w14:paraId="3002085D" w14:textId="0C3CE6AF" w:rsidR="00B63A9E" w:rsidRPr="00B17109" w:rsidRDefault="00B63A9E" w:rsidP="00074FB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az-Latn-AZ"/>
              </w:rPr>
            </w:pPr>
            <w:r w:rsidRPr="00B17109">
              <w:rPr>
                <w:rFonts w:ascii="Arial" w:hAnsi="Arial" w:cs="Arial"/>
                <w:b/>
                <w:sz w:val="24"/>
                <w:szCs w:val="24"/>
                <w:lang w:val="az-Latn-AZ"/>
              </w:rPr>
              <w:t>Bitmə tarixi</w:t>
            </w:r>
          </w:p>
        </w:tc>
        <w:tc>
          <w:tcPr>
            <w:tcW w:w="2721" w:type="dxa"/>
          </w:tcPr>
          <w:p w14:paraId="3B49D654" w14:textId="1274C942" w:rsidR="00B63A9E" w:rsidRPr="00B17109" w:rsidRDefault="00B63A9E" w:rsidP="00074FB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az-Latn-AZ"/>
              </w:rPr>
            </w:pPr>
            <w:r w:rsidRPr="00B17109">
              <w:rPr>
                <w:rFonts w:ascii="Arial" w:hAnsi="Arial" w:cs="Arial"/>
                <w:b/>
                <w:color w:val="000000"/>
                <w:sz w:val="24"/>
                <w:szCs w:val="24"/>
                <w:lang w:val="az-Latn-AZ"/>
              </w:rPr>
              <w:t>Sahibkar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az-Latn-AZ"/>
              </w:rPr>
              <w:t>ın adı</w:t>
            </w:r>
          </w:p>
        </w:tc>
      </w:tr>
      <w:tr w:rsidR="00B63A9E" w:rsidRPr="00B17109" w14:paraId="7732E2BA" w14:textId="1AB01ACD" w:rsidTr="000912F4">
        <w:tc>
          <w:tcPr>
            <w:tcW w:w="632" w:type="dxa"/>
          </w:tcPr>
          <w:p w14:paraId="52AF1A58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15" w:type="dxa"/>
            <w:vAlign w:val="bottom"/>
          </w:tcPr>
          <w:p w14:paraId="22927DD6" w14:textId="37DCA9AC" w:rsidR="00B63A9E" w:rsidRPr="00E932FB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2918" w:type="dxa"/>
            <w:vAlign w:val="bottom"/>
          </w:tcPr>
          <w:p w14:paraId="68F23961" w14:textId="6282329D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Align w:val="bottom"/>
          </w:tcPr>
          <w:p w14:paraId="2F9038BF" w14:textId="562848EB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3A9690E8" w14:textId="78D673E0" w:rsidR="00B63A9E" w:rsidRPr="00B17109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  <w:tc>
          <w:tcPr>
            <w:tcW w:w="1418" w:type="dxa"/>
            <w:vAlign w:val="center"/>
          </w:tcPr>
          <w:p w14:paraId="3D41EC66" w14:textId="3052F038" w:rsidR="00B63A9E" w:rsidRPr="00B17109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  <w:tc>
          <w:tcPr>
            <w:tcW w:w="2721" w:type="dxa"/>
          </w:tcPr>
          <w:p w14:paraId="7100EC7B" w14:textId="64F54488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</w:tr>
      <w:tr w:rsidR="00B63A9E" w14:paraId="26513FCF" w14:textId="4B7D2BDC" w:rsidTr="000912F4">
        <w:tc>
          <w:tcPr>
            <w:tcW w:w="632" w:type="dxa"/>
          </w:tcPr>
          <w:p w14:paraId="7630E58A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15" w:type="dxa"/>
            <w:vAlign w:val="bottom"/>
          </w:tcPr>
          <w:p w14:paraId="4CE2D598" w14:textId="11E8D759" w:rsidR="00B63A9E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2918" w:type="dxa"/>
            <w:vAlign w:val="bottom"/>
          </w:tcPr>
          <w:p w14:paraId="352908CD" w14:textId="0AF27115" w:rsidR="00B63A9E" w:rsidRPr="00B12CFB" w:rsidRDefault="00B63A9E" w:rsidP="00074FB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vAlign w:val="bottom"/>
          </w:tcPr>
          <w:p w14:paraId="02437F7C" w14:textId="677B943A" w:rsidR="00B63A9E" w:rsidRPr="007B5E4F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89" w:type="dxa"/>
            <w:vAlign w:val="center"/>
          </w:tcPr>
          <w:p w14:paraId="78C73024" w14:textId="7C1FB54F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  <w:tc>
          <w:tcPr>
            <w:tcW w:w="1418" w:type="dxa"/>
            <w:vAlign w:val="center"/>
          </w:tcPr>
          <w:p w14:paraId="0C8ED43C" w14:textId="0CB0F7D1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  <w:tc>
          <w:tcPr>
            <w:tcW w:w="2721" w:type="dxa"/>
          </w:tcPr>
          <w:p w14:paraId="1C087675" w14:textId="2765EFE5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</w:tr>
      <w:tr w:rsidR="00B63A9E" w14:paraId="0F375D9F" w14:textId="0BB530B0" w:rsidTr="000912F4">
        <w:tc>
          <w:tcPr>
            <w:tcW w:w="632" w:type="dxa"/>
          </w:tcPr>
          <w:p w14:paraId="1609AD10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15" w:type="dxa"/>
            <w:vAlign w:val="bottom"/>
          </w:tcPr>
          <w:p w14:paraId="0C40EF85" w14:textId="7F969273" w:rsidR="00B63A9E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2918" w:type="dxa"/>
            <w:vAlign w:val="bottom"/>
          </w:tcPr>
          <w:p w14:paraId="32317757" w14:textId="059D5370" w:rsidR="00B63A9E" w:rsidRPr="00B12CFB" w:rsidRDefault="00B63A9E" w:rsidP="00074FB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vAlign w:val="bottom"/>
          </w:tcPr>
          <w:p w14:paraId="2EBC1D06" w14:textId="33274C0D" w:rsidR="00B63A9E" w:rsidRPr="00E932FB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2BD6C276" w14:textId="06061A30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  <w:tc>
          <w:tcPr>
            <w:tcW w:w="1418" w:type="dxa"/>
            <w:vAlign w:val="center"/>
          </w:tcPr>
          <w:p w14:paraId="68EEEFF9" w14:textId="3088AA9D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  <w:tc>
          <w:tcPr>
            <w:tcW w:w="2721" w:type="dxa"/>
          </w:tcPr>
          <w:p w14:paraId="41197CAC" w14:textId="2C9A24F6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</w:tr>
      <w:tr w:rsidR="00B63A9E" w14:paraId="491C2A3B" w14:textId="09D096D3" w:rsidTr="000912F4">
        <w:tc>
          <w:tcPr>
            <w:tcW w:w="632" w:type="dxa"/>
          </w:tcPr>
          <w:p w14:paraId="5A0F5AE0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15" w:type="dxa"/>
            <w:vAlign w:val="bottom"/>
          </w:tcPr>
          <w:p w14:paraId="1A1E3378" w14:textId="127A8C46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vAlign w:val="bottom"/>
          </w:tcPr>
          <w:p w14:paraId="13A9523F" w14:textId="1E67E2F5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Align w:val="bottom"/>
          </w:tcPr>
          <w:p w14:paraId="61C4F195" w14:textId="78603897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</w:tcPr>
          <w:p w14:paraId="2BA52632" w14:textId="17BE3E14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  <w:tc>
          <w:tcPr>
            <w:tcW w:w="1418" w:type="dxa"/>
          </w:tcPr>
          <w:p w14:paraId="79B70422" w14:textId="38906D4F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  <w:tc>
          <w:tcPr>
            <w:tcW w:w="2721" w:type="dxa"/>
          </w:tcPr>
          <w:p w14:paraId="2236C2F1" w14:textId="4E7D50C5" w:rsidR="00B63A9E" w:rsidRPr="00027BD9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B63A9E" w14:paraId="77F73FD6" w14:textId="29E16A6C" w:rsidTr="000912F4">
        <w:tc>
          <w:tcPr>
            <w:tcW w:w="632" w:type="dxa"/>
          </w:tcPr>
          <w:p w14:paraId="588CE5C9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015" w:type="dxa"/>
            <w:vAlign w:val="bottom"/>
          </w:tcPr>
          <w:p w14:paraId="30582D62" w14:textId="25AA9572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vAlign w:val="bottom"/>
          </w:tcPr>
          <w:p w14:paraId="41D1C884" w14:textId="07DF8980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Align w:val="bottom"/>
          </w:tcPr>
          <w:p w14:paraId="28064779" w14:textId="36737F18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</w:tcPr>
          <w:p w14:paraId="122D89A7" w14:textId="57356513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  <w:tc>
          <w:tcPr>
            <w:tcW w:w="1418" w:type="dxa"/>
          </w:tcPr>
          <w:p w14:paraId="78068E47" w14:textId="026426E9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  <w:tc>
          <w:tcPr>
            <w:tcW w:w="2721" w:type="dxa"/>
          </w:tcPr>
          <w:p w14:paraId="47BC8707" w14:textId="77777777" w:rsidR="00B63A9E" w:rsidRPr="00027BD9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B63A9E" w:rsidRPr="00B17109" w14:paraId="5CDD1086" w14:textId="2694F08F" w:rsidTr="000912F4">
        <w:tc>
          <w:tcPr>
            <w:tcW w:w="632" w:type="dxa"/>
          </w:tcPr>
          <w:p w14:paraId="6358E848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5" w:type="dxa"/>
            <w:vAlign w:val="bottom"/>
          </w:tcPr>
          <w:p w14:paraId="64D3EF97" w14:textId="596AFA57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vAlign w:val="bottom"/>
          </w:tcPr>
          <w:p w14:paraId="319B611A" w14:textId="47105A74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Align w:val="bottom"/>
          </w:tcPr>
          <w:p w14:paraId="30E8F5D7" w14:textId="39427F09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</w:tcPr>
          <w:p w14:paraId="5AD3F498" w14:textId="10416EC0" w:rsidR="00B63A9E" w:rsidRPr="00B17109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1418" w:type="dxa"/>
          </w:tcPr>
          <w:p w14:paraId="105B3FAB" w14:textId="1C33F4C2" w:rsidR="00B63A9E" w:rsidRPr="00B17109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highlight w:val="cyan"/>
                <w:lang w:val="az-Latn-AZ"/>
              </w:rPr>
            </w:pPr>
          </w:p>
        </w:tc>
        <w:tc>
          <w:tcPr>
            <w:tcW w:w="2721" w:type="dxa"/>
          </w:tcPr>
          <w:p w14:paraId="3ADD6FB2" w14:textId="77777777" w:rsidR="00B63A9E" w:rsidRPr="00027BD9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B63A9E" w:rsidRPr="00B17109" w14:paraId="5538F40B" w14:textId="5C12E005" w:rsidTr="000912F4">
        <w:tc>
          <w:tcPr>
            <w:tcW w:w="632" w:type="dxa"/>
          </w:tcPr>
          <w:p w14:paraId="27CFBE4C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5" w:type="dxa"/>
            <w:vAlign w:val="bottom"/>
          </w:tcPr>
          <w:p w14:paraId="67C42660" w14:textId="2E2E8DB9" w:rsidR="00B63A9E" w:rsidRPr="00C15DD5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vAlign w:val="bottom"/>
          </w:tcPr>
          <w:p w14:paraId="6B0116A0" w14:textId="30F1253E" w:rsidR="00B63A9E" w:rsidRPr="00E4312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Align w:val="bottom"/>
          </w:tcPr>
          <w:p w14:paraId="23CDEB97" w14:textId="2940AB1C" w:rsidR="00B63A9E" w:rsidRPr="00C15DD5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32CF1949" w14:textId="0522F5E9" w:rsidR="00B63A9E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1418" w:type="dxa"/>
            <w:vAlign w:val="center"/>
          </w:tcPr>
          <w:p w14:paraId="4E09DCA9" w14:textId="7812D283" w:rsidR="00B63A9E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2721" w:type="dxa"/>
          </w:tcPr>
          <w:p w14:paraId="5B291048" w14:textId="77777777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</w:tr>
      <w:tr w:rsidR="00B63A9E" w14:paraId="63B585E4" w14:textId="51628CA5" w:rsidTr="000912F4">
        <w:tc>
          <w:tcPr>
            <w:tcW w:w="632" w:type="dxa"/>
          </w:tcPr>
          <w:p w14:paraId="04F7312D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5" w:type="dxa"/>
            <w:vAlign w:val="bottom"/>
          </w:tcPr>
          <w:p w14:paraId="1A264366" w14:textId="1DA3DFA6" w:rsidR="00B63A9E" w:rsidRPr="00C15DD5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vAlign w:val="bottom"/>
          </w:tcPr>
          <w:p w14:paraId="48F44E6F" w14:textId="007EDAFE" w:rsidR="00B63A9E" w:rsidRPr="007237FC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Align w:val="bottom"/>
          </w:tcPr>
          <w:p w14:paraId="5F71E2DF" w14:textId="4905D9BC" w:rsidR="00B63A9E" w:rsidRPr="00C15DD5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7D07CF77" w14:textId="4E024B0C" w:rsidR="00B63A9E" w:rsidRPr="00027BD9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1418" w:type="dxa"/>
            <w:vAlign w:val="center"/>
          </w:tcPr>
          <w:p w14:paraId="2FAF03A4" w14:textId="4AFFAFA6" w:rsidR="00B63A9E" w:rsidRPr="00027BD9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2721" w:type="dxa"/>
          </w:tcPr>
          <w:p w14:paraId="4CBA84C3" w14:textId="77777777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</w:tr>
      <w:tr w:rsidR="00B63A9E" w14:paraId="59060D44" w14:textId="2A83F91E" w:rsidTr="000912F4">
        <w:tc>
          <w:tcPr>
            <w:tcW w:w="632" w:type="dxa"/>
          </w:tcPr>
          <w:p w14:paraId="45DE7AAF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5" w:type="dxa"/>
            <w:vAlign w:val="bottom"/>
          </w:tcPr>
          <w:p w14:paraId="031552E9" w14:textId="4B8A7571" w:rsidR="00B63A9E" w:rsidRPr="00D20701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2918" w:type="dxa"/>
            <w:vAlign w:val="bottom"/>
          </w:tcPr>
          <w:p w14:paraId="641A651F" w14:textId="5EF080CF" w:rsidR="00B63A9E" w:rsidRPr="0031635E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Align w:val="bottom"/>
          </w:tcPr>
          <w:p w14:paraId="63A6441B" w14:textId="4467D8AF" w:rsidR="00B63A9E" w:rsidRPr="0031635E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311C6C65" w14:textId="2F1B4662" w:rsidR="00B63A9E" w:rsidRPr="00027BD9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1418" w:type="dxa"/>
            <w:vAlign w:val="center"/>
          </w:tcPr>
          <w:p w14:paraId="2A771EC2" w14:textId="32C79E93" w:rsidR="00B63A9E" w:rsidRPr="00027BD9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2721" w:type="dxa"/>
          </w:tcPr>
          <w:p w14:paraId="23F8CA4B" w14:textId="77777777" w:rsidR="00B63A9E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az-Latn-AZ" w:eastAsia="ru-RU"/>
              </w:rPr>
            </w:pPr>
          </w:p>
        </w:tc>
      </w:tr>
      <w:tr w:rsidR="00B63A9E" w:rsidRPr="00B17109" w14:paraId="4E00D7AE" w14:textId="1A756349" w:rsidTr="000912F4">
        <w:tc>
          <w:tcPr>
            <w:tcW w:w="632" w:type="dxa"/>
          </w:tcPr>
          <w:p w14:paraId="5837D081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5" w:type="dxa"/>
            <w:vAlign w:val="bottom"/>
          </w:tcPr>
          <w:p w14:paraId="7046C6CB" w14:textId="1C7D6E4A" w:rsidR="00B63A9E" w:rsidRPr="000E1ACF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2918" w:type="dxa"/>
            <w:vAlign w:val="bottom"/>
          </w:tcPr>
          <w:p w14:paraId="66454318" w14:textId="0CA47732" w:rsidR="00B63A9E" w:rsidRPr="00800D8B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Align w:val="bottom"/>
          </w:tcPr>
          <w:p w14:paraId="0A2BD88C" w14:textId="1180936D" w:rsidR="00B63A9E" w:rsidRPr="000E1ACF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2089" w:type="dxa"/>
          </w:tcPr>
          <w:p w14:paraId="79B81B48" w14:textId="34573B09" w:rsidR="00B63A9E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1418" w:type="dxa"/>
          </w:tcPr>
          <w:p w14:paraId="26FB8BF3" w14:textId="19C84DA4" w:rsidR="00B63A9E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2721" w:type="dxa"/>
          </w:tcPr>
          <w:p w14:paraId="246E984D" w14:textId="77777777" w:rsidR="00B63A9E" w:rsidRPr="008904EA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B63A9E" w14:paraId="6FAF75DB" w14:textId="41D57EF7" w:rsidTr="000912F4">
        <w:tc>
          <w:tcPr>
            <w:tcW w:w="632" w:type="dxa"/>
          </w:tcPr>
          <w:p w14:paraId="115F061B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5" w:type="dxa"/>
            <w:vAlign w:val="bottom"/>
          </w:tcPr>
          <w:p w14:paraId="0579EFC3" w14:textId="0D83B8C7" w:rsidR="00B63A9E" w:rsidRPr="00C15DD5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vAlign w:val="bottom"/>
          </w:tcPr>
          <w:p w14:paraId="31EFB6ED" w14:textId="31C27EB5" w:rsidR="00B63A9E" w:rsidRPr="002E7595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2262" w:type="dxa"/>
            <w:vAlign w:val="bottom"/>
          </w:tcPr>
          <w:p w14:paraId="54496695" w14:textId="653B5F43" w:rsidR="00B63A9E" w:rsidRPr="00C15DD5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</w:tcPr>
          <w:p w14:paraId="27B32979" w14:textId="09ED073D" w:rsidR="00B63A9E" w:rsidRPr="008904EA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1418" w:type="dxa"/>
          </w:tcPr>
          <w:p w14:paraId="1F4ADD80" w14:textId="12FCDE68" w:rsidR="00B63A9E" w:rsidRPr="008904EA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2721" w:type="dxa"/>
          </w:tcPr>
          <w:p w14:paraId="36749E07" w14:textId="77777777" w:rsidR="00B63A9E" w:rsidRPr="008904EA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B63A9E" w14:paraId="0C56721E" w14:textId="32DF3348" w:rsidTr="000912F4">
        <w:tc>
          <w:tcPr>
            <w:tcW w:w="632" w:type="dxa"/>
          </w:tcPr>
          <w:p w14:paraId="394936AA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5" w:type="dxa"/>
            <w:vAlign w:val="bottom"/>
          </w:tcPr>
          <w:p w14:paraId="48C2E502" w14:textId="36010C1C" w:rsidR="00B63A9E" w:rsidRPr="00A1371D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vAlign w:val="bottom"/>
          </w:tcPr>
          <w:p w14:paraId="77D861FA" w14:textId="4ECD534A" w:rsidR="00B63A9E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az-Latn-AZ"/>
              </w:rPr>
            </w:pPr>
          </w:p>
        </w:tc>
        <w:tc>
          <w:tcPr>
            <w:tcW w:w="2262" w:type="dxa"/>
            <w:vAlign w:val="bottom"/>
          </w:tcPr>
          <w:p w14:paraId="4333B55F" w14:textId="6596371D" w:rsidR="00B63A9E" w:rsidRPr="002E7595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</w:tcPr>
          <w:p w14:paraId="74C5A57C" w14:textId="6E198F2A" w:rsidR="00B63A9E" w:rsidRPr="008904EA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1418" w:type="dxa"/>
          </w:tcPr>
          <w:p w14:paraId="5D6A7D42" w14:textId="115467AA" w:rsidR="00B63A9E" w:rsidRPr="008904EA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2721" w:type="dxa"/>
          </w:tcPr>
          <w:p w14:paraId="37BF2899" w14:textId="77777777" w:rsidR="00B63A9E" w:rsidRPr="008904EA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B63A9E" w:rsidRPr="00B17109" w14:paraId="374A3589" w14:textId="3B854E73" w:rsidTr="000912F4">
        <w:tc>
          <w:tcPr>
            <w:tcW w:w="632" w:type="dxa"/>
          </w:tcPr>
          <w:p w14:paraId="6B64AC68" w14:textId="77777777" w:rsidR="00B63A9E" w:rsidRPr="00B17109" w:rsidRDefault="00B63A9E" w:rsidP="00157E30">
            <w:pPr>
              <w:pStyle w:val="AbzasSiyahs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5" w:type="dxa"/>
            <w:vAlign w:val="bottom"/>
          </w:tcPr>
          <w:p w14:paraId="103704E0" w14:textId="6C9E44C6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vAlign w:val="bottom"/>
          </w:tcPr>
          <w:p w14:paraId="29C2B8DA" w14:textId="5001B58A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vAlign w:val="bottom"/>
          </w:tcPr>
          <w:p w14:paraId="2E3A54DE" w14:textId="7901AAC8" w:rsidR="00B63A9E" w:rsidRPr="00B17109" w:rsidRDefault="00B63A9E" w:rsidP="00074FB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9" w:type="dxa"/>
          </w:tcPr>
          <w:p w14:paraId="5B1327DB" w14:textId="1698A514" w:rsidR="00B63A9E" w:rsidRPr="00B17109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1418" w:type="dxa"/>
          </w:tcPr>
          <w:p w14:paraId="08ECEEAE" w14:textId="613A59EC" w:rsidR="00B63A9E" w:rsidRPr="00B17109" w:rsidRDefault="00B63A9E" w:rsidP="00074FBD">
            <w:pPr>
              <w:jc w:val="center"/>
              <w:rPr>
                <w:rFonts w:ascii="Arial" w:eastAsia="Times New Roman" w:hAnsi="Arial" w:cs="Arial"/>
                <w:sz w:val="24"/>
                <w:szCs w:val="24"/>
                <w:highlight w:val="cyan"/>
                <w:lang w:val="az-Latn-AZ"/>
              </w:rPr>
            </w:pPr>
          </w:p>
        </w:tc>
        <w:tc>
          <w:tcPr>
            <w:tcW w:w="2721" w:type="dxa"/>
          </w:tcPr>
          <w:p w14:paraId="041F5597" w14:textId="77777777" w:rsidR="00B63A9E" w:rsidRPr="00944F4D" w:rsidRDefault="00B63A9E" w:rsidP="00074FBD">
            <w:pPr>
              <w:jc w:val="center"/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</w:tbl>
    <w:p w14:paraId="0FC70B83" w14:textId="77777777" w:rsidR="00E13F3C" w:rsidRDefault="00E13F3C"/>
    <w:sectPr w:rsidR="00E13F3C" w:rsidSect="00B63A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11194"/>
    <w:multiLevelType w:val="hybridMultilevel"/>
    <w:tmpl w:val="37704EC0"/>
    <w:lvl w:ilvl="0" w:tplc="DCB6CF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303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FD"/>
    <w:rsid w:val="000912F4"/>
    <w:rsid w:val="00104EFD"/>
    <w:rsid w:val="00157E30"/>
    <w:rsid w:val="00176EB5"/>
    <w:rsid w:val="0017713C"/>
    <w:rsid w:val="002F42AD"/>
    <w:rsid w:val="003F2278"/>
    <w:rsid w:val="005C6482"/>
    <w:rsid w:val="007442F9"/>
    <w:rsid w:val="008E225A"/>
    <w:rsid w:val="009E7D6D"/>
    <w:rsid w:val="00A60C3D"/>
    <w:rsid w:val="00B63A9E"/>
    <w:rsid w:val="00C554A6"/>
    <w:rsid w:val="00D042D3"/>
    <w:rsid w:val="00E136B9"/>
    <w:rsid w:val="00E1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2CBA"/>
  <w15:chartTrackingRefBased/>
  <w15:docId w15:val="{B4D9EB56-ABBB-4A95-8746-F2115546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30"/>
    <w:rPr>
      <w:lang w:val="ru-RU"/>
      <w14:ligatures w14:val="none"/>
    </w:rPr>
  </w:style>
  <w:style w:type="paragraph" w:styleId="Balq1">
    <w:name w:val="heading 1"/>
    <w:basedOn w:val="Normal"/>
    <w:next w:val="Normal"/>
    <w:link w:val="Balq1Simvol"/>
    <w:uiPriority w:val="9"/>
    <w:qFormat/>
    <w:rsid w:val="00104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q2">
    <w:name w:val="heading 2"/>
    <w:basedOn w:val="Normal"/>
    <w:next w:val="Normal"/>
    <w:link w:val="Balq2Simvol"/>
    <w:uiPriority w:val="9"/>
    <w:semiHidden/>
    <w:unhideWhenUsed/>
    <w:qFormat/>
    <w:rsid w:val="00104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q3">
    <w:name w:val="heading 3"/>
    <w:basedOn w:val="Normal"/>
    <w:next w:val="Normal"/>
    <w:link w:val="Balq3Simvol"/>
    <w:uiPriority w:val="9"/>
    <w:semiHidden/>
    <w:unhideWhenUsed/>
    <w:qFormat/>
    <w:rsid w:val="00104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q4">
    <w:name w:val="heading 4"/>
    <w:basedOn w:val="Normal"/>
    <w:next w:val="Normal"/>
    <w:link w:val="Balq4Simvol"/>
    <w:uiPriority w:val="9"/>
    <w:semiHidden/>
    <w:unhideWhenUsed/>
    <w:qFormat/>
    <w:rsid w:val="00104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q5">
    <w:name w:val="heading 5"/>
    <w:basedOn w:val="Normal"/>
    <w:next w:val="Normal"/>
    <w:link w:val="Balq5Simvol"/>
    <w:uiPriority w:val="9"/>
    <w:semiHidden/>
    <w:unhideWhenUsed/>
    <w:qFormat/>
    <w:rsid w:val="00104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q6">
    <w:name w:val="heading 6"/>
    <w:basedOn w:val="Normal"/>
    <w:next w:val="Normal"/>
    <w:link w:val="Balq6Simvol"/>
    <w:uiPriority w:val="9"/>
    <w:semiHidden/>
    <w:unhideWhenUsed/>
    <w:qFormat/>
    <w:rsid w:val="00104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q7">
    <w:name w:val="heading 7"/>
    <w:basedOn w:val="Normal"/>
    <w:next w:val="Normal"/>
    <w:link w:val="Balq7Simvol"/>
    <w:uiPriority w:val="9"/>
    <w:semiHidden/>
    <w:unhideWhenUsed/>
    <w:qFormat/>
    <w:rsid w:val="00104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q8">
    <w:name w:val="heading 8"/>
    <w:basedOn w:val="Normal"/>
    <w:next w:val="Normal"/>
    <w:link w:val="Balq8Simvol"/>
    <w:uiPriority w:val="9"/>
    <w:semiHidden/>
    <w:unhideWhenUsed/>
    <w:qFormat/>
    <w:rsid w:val="00104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q9">
    <w:name w:val="heading 9"/>
    <w:basedOn w:val="Normal"/>
    <w:next w:val="Normal"/>
    <w:link w:val="Balq9Simvol"/>
    <w:uiPriority w:val="9"/>
    <w:semiHidden/>
    <w:unhideWhenUsed/>
    <w:qFormat/>
    <w:rsid w:val="00104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usmayagrAbzasrifti">
    <w:name w:val="Default Paragraph Font"/>
    <w:uiPriority w:val="1"/>
    <w:semiHidden/>
    <w:unhideWhenUsed/>
  </w:style>
  <w:style w:type="table" w:default="1" w:styleId="NormalCdv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yahYoxdur">
    <w:name w:val="No List"/>
    <w:uiPriority w:val="99"/>
    <w:semiHidden/>
    <w:unhideWhenUsed/>
  </w:style>
  <w:style w:type="character" w:customStyle="1" w:styleId="Balq1Simvol">
    <w:name w:val="Başlıq 1 Simvol"/>
    <w:basedOn w:val="SusmayagrAbzasrifti"/>
    <w:link w:val="Balq1"/>
    <w:uiPriority w:val="9"/>
    <w:rsid w:val="00104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q2Simvol">
    <w:name w:val="Başlıq 2 Simvol"/>
    <w:basedOn w:val="SusmayagrAbzasrifti"/>
    <w:link w:val="Balq2"/>
    <w:uiPriority w:val="9"/>
    <w:semiHidden/>
    <w:rsid w:val="00104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q3Simvol">
    <w:name w:val="Başlıq 3 Simvol"/>
    <w:basedOn w:val="SusmayagrAbzasrifti"/>
    <w:link w:val="Balq3"/>
    <w:uiPriority w:val="9"/>
    <w:semiHidden/>
    <w:rsid w:val="00104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q4Simvol">
    <w:name w:val="Başlıq 4 Simvol"/>
    <w:basedOn w:val="SusmayagrAbzasrifti"/>
    <w:link w:val="Balq4"/>
    <w:uiPriority w:val="9"/>
    <w:semiHidden/>
    <w:rsid w:val="00104EFD"/>
    <w:rPr>
      <w:rFonts w:eastAsiaTheme="majorEastAsia" w:cstheme="majorBidi"/>
      <w:i/>
      <w:iCs/>
      <w:color w:val="2F5496" w:themeColor="accent1" w:themeShade="BF"/>
    </w:rPr>
  </w:style>
  <w:style w:type="character" w:customStyle="1" w:styleId="Balq5Simvol">
    <w:name w:val="Başlıq 5 Simvol"/>
    <w:basedOn w:val="SusmayagrAbzasrifti"/>
    <w:link w:val="Balq5"/>
    <w:uiPriority w:val="9"/>
    <w:semiHidden/>
    <w:rsid w:val="00104EFD"/>
    <w:rPr>
      <w:rFonts w:eastAsiaTheme="majorEastAsia" w:cstheme="majorBidi"/>
      <w:color w:val="2F5496" w:themeColor="accent1" w:themeShade="BF"/>
    </w:rPr>
  </w:style>
  <w:style w:type="character" w:customStyle="1" w:styleId="Balq6Simvol">
    <w:name w:val="Başlıq 6 Simvol"/>
    <w:basedOn w:val="SusmayagrAbzasrifti"/>
    <w:link w:val="Balq6"/>
    <w:uiPriority w:val="9"/>
    <w:semiHidden/>
    <w:rsid w:val="00104EFD"/>
    <w:rPr>
      <w:rFonts w:eastAsiaTheme="majorEastAsia" w:cstheme="majorBidi"/>
      <w:i/>
      <w:iCs/>
      <w:color w:val="595959" w:themeColor="text1" w:themeTint="A6"/>
    </w:rPr>
  </w:style>
  <w:style w:type="character" w:customStyle="1" w:styleId="Balq7Simvol">
    <w:name w:val="Başlıq 7 Simvol"/>
    <w:basedOn w:val="SusmayagrAbzasrifti"/>
    <w:link w:val="Balq7"/>
    <w:uiPriority w:val="9"/>
    <w:semiHidden/>
    <w:rsid w:val="00104EFD"/>
    <w:rPr>
      <w:rFonts w:eastAsiaTheme="majorEastAsia" w:cstheme="majorBidi"/>
      <w:color w:val="595959" w:themeColor="text1" w:themeTint="A6"/>
    </w:rPr>
  </w:style>
  <w:style w:type="character" w:customStyle="1" w:styleId="Balq8Simvol">
    <w:name w:val="Başlıq 8 Simvol"/>
    <w:basedOn w:val="SusmayagrAbzasrifti"/>
    <w:link w:val="Balq8"/>
    <w:uiPriority w:val="9"/>
    <w:semiHidden/>
    <w:rsid w:val="00104EFD"/>
    <w:rPr>
      <w:rFonts w:eastAsiaTheme="majorEastAsia" w:cstheme="majorBidi"/>
      <w:i/>
      <w:iCs/>
      <w:color w:val="272727" w:themeColor="text1" w:themeTint="D8"/>
    </w:rPr>
  </w:style>
  <w:style w:type="character" w:customStyle="1" w:styleId="Balq9Simvol">
    <w:name w:val="Başlıq 9 Simvol"/>
    <w:basedOn w:val="SusmayagrAbzasrifti"/>
    <w:link w:val="Balq9"/>
    <w:uiPriority w:val="9"/>
    <w:semiHidden/>
    <w:rsid w:val="00104EFD"/>
    <w:rPr>
      <w:rFonts w:eastAsiaTheme="majorEastAsia" w:cstheme="majorBidi"/>
      <w:color w:val="272727" w:themeColor="text1" w:themeTint="D8"/>
    </w:rPr>
  </w:style>
  <w:style w:type="paragraph" w:styleId="Balq">
    <w:name w:val="Title"/>
    <w:basedOn w:val="Normal"/>
    <w:next w:val="Normal"/>
    <w:link w:val="BalqSimvol"/>
    <w:uiPriority w:val="10"/>
    <w:qFormat/>
    <w:rsid w:val="00104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qSimvol">
    <w:name w:val="Başlıq Simvol"/>
    <w:basedOn w:val="SusmayagrAbzasrifti"/>
    <w:link w:val="Balq"/>
    <w:uiPriority w:val="10"/>
    <w:rsid w:val="00104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balq">
    <w:name w:val="Subtitle"/>
    <w:basedOn w:val="Normal"/>
    <w:next w:val="Normal"/>
    <w:link w:val="AltbalqSimvol"/>
    <w:uiPriority w:val="11"/>
    <w:qFormat/>
    <w:rsid w:val="00104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balqSimvol">
    <w:name w:val="Altbaşlıq Simvol"/>
    <w:basedOn w:val="SusmayagrAbzasrifti"/>
    <w:link w:val="Altbalq"/>
    <w:uiPriority w:val="11"/>
    <w:rsid w:val="00104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Drnaq">
    <w:name w:val="Quote"/>
    <w:basedOn w:val="Normal"/>
    <w:next w:val="Normal"/>
    <w:link w:val="DrnaqSimvol"/>
    <w:uiPriority w:val="29"/>
    <w:qFormat/>
    <w:rsid w:val="00104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DrnaqSimvol">
    <w:name w:val="Dırnaq Simvol"/>
    <w:basedOn w:val="SusmayagrAbzasrifti"/>
    <w:link w:val="Drnaq"/>
    <w:uiPriority w:val="29"/>
    <w:rsid w:val="00104EFD"/>
    <w:rPr>
      <w:i/>
      <w:iCs/>
      <w:color w:val="404040" w:themeColor="text1" w:themeTint="BF"/>
    </w:rPr>
  </w:style>
  <w:style w:type="paragraph" w:styleId="AbzasSiyahs">
    <w:name w:val="List Paragraph"/>
    <w:basedOn w:val="Normal"/>
    <w:uiPriority w:val="34"/>
    <w:qFormat/>
    <w:rsid w:val="00104EFD"/>
    <w:pPr>
      <w:ind w:left="720"/>
      <w:contextualSpacing/>
    </w:pPr>
  </w:style>
  <w:style w:type="character" w:styleId="Gclvurulama">
    <w:name w:val="Intense Emphasis"/>
    <w:basedOn w:val="SusmayagrAbzasrifti"/>
    <w:uiPriority w:val="21"/>
    <w:qFormat/>
    <w:rsid w:val="00104EFD"/>
    <w:rPr>
      <w:i/>
      <w:iCs/>
      <w:color w:val="2F5496" w:themeColor="accent1" w:themeShade="BF"/>
    </w:rPr>
  </w:style>
  <w:style w:type="paragraph" w:styleId="AyrlmDrnaq">
    <w:name w:val="Intense Quote"/>
    <w:basedOn w:val="Normal"/>
    <w:next w:val="Normal"/>
    <w:link w:val="AyrlmDrnaqSimvol"/>
    <w:uiPriority w:val="30"/>
    <w:qFormat/>
    <w:rsid w:val="00104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yrlmDrnaqSimvol">
    <w:name w:val="Ayrılmış Dırnaq Simvol"/>
    <w:basedOn w:val="SusmayagrAbzasrifti"/>
    <w:link w:val="AyrlmDrnaq"/>
    <w:uiPriority w:val="30"/>
    <w:rsid w:val="00104EFD"/>
    <w:rPr>
      <w:i/>
      <w:iCs/>
      <w:color w:val="2F5496" w:themeColor="accent1" w:themeShade="BF"/>
    </w:rPr>
  </w:style>
  <w:style w:type="character" w:styleId="Gclstinad">
    <w:name w:val="Intense Reference"/>
    <w:basedOn w:val="SusmayagrAbzasrifti"/>
    <w:uiPriority w:val="32"/>
    <w:qFormat/>
    <w:rsid w:val="00104EFD"/>
    <w:rPr>
      <w:b/>
      <w:bCs/>
      <w:smallCaps/>
      <w:color w:val="2F5496" w:themeColor="accent1" w:themeShade="BF"/>
      <w:spacing w:val="5"/>
    </w:rPr>
  </w:style>
  <w:style w:type="table" w:styleId="Cdvltoru">
    <w:name w:val="Table Grid"/>
    <w:basedOn w:val="NormalCdvl"/>
    <w:uiPriority w:val="59"/>
    <w:rsid w:val="00157E30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79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G-S</dc:creator>
  <cp:keywords/>
  <dc:description/>
  <cp:lastModifiedBy>G-S</cp:lastModifiedBy>
  <cp:revision>2</cp:revision>
  <dcterms:created xsi:type="dcterms:W3CDTF">2026-07-28T12:07:00Z</dcterms:created>
  <dcterms:modified xsi:type="dcterms:W3CDTF">2026-07-28T12:07:00Z</dcterms:modified>
</cp:coreProperties>
</file>